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F19" w:rsidRDefault="00B30E05" w:rsidP="007302D3">
      <w:pPr>
        <w:spacing w:after="0" w:line="360" w:lineRule="auto"/>
        <w:rPr>
          <w:rFonts w:ascii="Times New Roman" w:eastAsia="Calibri" w:hAnsi="Times New Roman"/>
          <w:b/>
          <w:sz w:val="24"/>
          <w:szCs w:val="24"/>
          <w:lang w:val="en-US"/>
        </w:rPr>
      </w:pPr>
      <w:r>
        <w:rPr>
          <w:rFonts w:ascii="Times New Roman" w:eastAsia="Calibri" w:hAnsi="Times New Roman"/>
          <w:b/>
          <w:noProof/>
          <w:sz w:val="24"/>
          <w:szCs w:val="24"/>
          <w:lang w:val="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31" type="#_x0000_t98" style="position:absolute;margin-left:47.55pt;margin-top:10.2pt;width:392.3pt;height:117.5pt;z-index:-25165875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5" o:title="" recolor="t" rotate="t" type="tile"/>
            <v:shadow on="t" color="black" opacity="26214f" origin="-.5,-.5" offset=".74836mm,.74836mm"/>
            <v:textbox>
              <w:txbxContent>
                <w:p w:rsidR="00C00F19" w:rsidRPr="00C00F19" w:rsidRDefault="00C00F19">
                  <w:pPr>
                    <w:rPr>
                      <w:rFonts w:ascii="Arial Black" w:hAnsi="Arial Black"/>
                      <w:sz w:val="36"/>
                      <w:szCs w:val="36"/>
                      <w:lang w:val="en-US"/>
                    </w:rPr>
                  </w:pPr>
                  <w:r w:rsidRPr="00C00F19">
                    <w:rPr>
                      <w:rFonts w:ascii="Arial Black" w:hAnsi="Arial Black"/>
                      <w:sz w:val="36"/>
                      <w:szCs w:val="36"/>
                      <w:lang w:val="en-US"/>
                    </w:rPr>
                    <w:t>UKBM 3.5/4.5</w:t>
                  </w:r>
                  <w:r w:rsidR="00ED0462">
                    <w:rPr>
                      <w:rFonts w:ascii="Arial Black" w:hAnsi="Arial Black"/>
                      <w:sz w:val="36"/>
                      <w:szCs w:val="36"/>
                      <w:lang w:val="en-US"/>
                    </w:rPr>
                    <w:t>-1</w:t>
                  </w:r>
                </w:p>
                <w:p w:rsidR="00C00F19" w:rsidRPr="00C00F19" w:rsidRDefault="00C00F19">
                  <w:pPr>
                    <w:rPr>
                      <w:rFonts w:ascii="Arial Black" w:hAnsi="Arial Black"/>
                      <w:sz w:val="36"/>
                      <w:szCs w:val="36"/>
                      <w:lang w:val="en-US"/>
                    </w:rPr>
                  </w:pPr>
                  <w:r w:rsidRPr="00C00F19">
                    <w:rPr>
                      <w:rFonts w:ascii="Arial Black" w:hAnsi="Arial Black"/>
                      <w:sz w:val="36"/>
                      <w:szCs w:val="36"/>
                      <w:lang w:val="en-US"/>
                    </w:rPr>
                    <w:t>INTEGRASI DAN REINTEGRASI</w:t>
                  </w:r>
                </w:p>
              </w:txbxContent>
            </v:textbox>
          </v:shape>
        </w:pict>
      </w:r>
    </w:p>
    <w:p w:rsidR="00C00F19" w:rsidRDefault="00C00F19" w:rsidP="007302D3">
      <w:pPr>
        <w:spacing w:after="0" w:line="360" w:lineRule="auto"/>
        <w:rPr>
          <w:rFonts w:ascii="Times New Roman" w:eastAsia="Calibri" w:hAnsi="Times New Roman"/>
          <w:b/>
          <w:sz w:val="24"/>
          <w:szCs w:val="24"/>
          <w:lang w:val="en-US"/>
        </w:rPr>
      </w:pPr>
    </w:p>
    <w:p w:rsidR="00C00F19" w:rsidRDefault="00C00F19" w:rsidP="007302D3">
      <w:pPr>
        <w:spacing w:after="0" w:line="360" w:lineRule="auto"/>
        <w:rPr>
          <w:rFonts w:ascii="Times New Roman" w:eastAsia="Calibri" w:hAnsi="Times New Roman"/>
          <w:b/>
          <w:sz w:val="24"/>
          <w:szCs w:val="24"/>
          <w:lang w:val="en-US"/>
        </w:rPr>
      </w:pPr>
    </w:p>
    <w:p w:rsidR="00C00F19" w:rsidRDefault="00C00F19" w:rsidP="007302D3">
      <w:pPr>
        <w:spacing w:after="0" w:line="360" w:lineRule="auto"/>
        <w:rPr>
          <w:rFonts w:ascii="Times New Roman" w:eastAsia="Calibri" w:hAnsi="Times New Roman"/>
          <w:b/>
          <w:sz w:val="24"/>
          <w:szCs w:val="24"/>
          <w:lang w:val="en-US"/>
        </w:rPr>
      </w:pPr>
    </w:p>
    <w:p w:rsidR="00C00F19" w:rsidRDefault="00C00F19" w:rsidP="007302D3">
      <w:pPr>
        <w:spacing w:after="0" w:line="360" w:lineRule="auto"/>
        <w:rPr>
          <w:rFonts w:ascii="Times New Roman" w:eastAsia="Calibri" w:hAnsi="Times New Roman"/>
          <w:b/>
          <w:sz w:val="24"/>
          <w:szCs w:val="24"/>
          <w:lang w:val="en-US"/>
        </w:rPr>
      </w:pPr>
    </w:p>
    <w:p w:rsidR="00C00F19" w:rsidRDefault="00C00F19" w:rsidP="007302D3">
      <w:pPr>
        <w:spacing w:after="0" w:line="360" w:lineRule="auto"/>
        <w:rPr>
          <w:rFonts w:ascii="Times New Roman" w:eastAsia="Calibri" w:hAnsi="Times New Roman"/>
          <w:b/>
          <w:sz w:val="24"/>
          <w:szCs w:val="24"/>
          <w:lang w:val="en-US"/>
        </w:rPr>
      </w:pPr>
    </w:p>
    <w:p w:rsidR="00806E48" w:rsidRPr="007302D3" w:rsidRDefault="00806E48" w:rsidP="007302D3">
      <w:pPr>
        <w:spacing w:after="0" w:line="360" w:lineRule="auto"/>
        <w:rPr>
          <w:rFonts w:ascii="Times New Roman" w:eastAsia="Calibri" w:hAnsi="Times New Roman"/>
          <w:b/>
          <w:sz w:val="24"/>
          <w:szCs w:val="24"/>
          <w:lang w:val="en-US"/>
        </w:rPr>
      </w:pPr>
    </w:p>
    <w:p w:rsidR="00806E48" w:rsidRPr="003A498C" w:rsidRDefault="00806E48" w:rsidP="00295E34">
      <w:pPr>
        <w:pStyle w:val="ListParagraph"/>
        <w:numPr>
          <w:ilvl w:val="0"/>
          <w:numId w:val="3"/>
        </w:numPr>
        <w:spacing w:after="0" w:line="360" w:lineRule="auto"/>
        <w:ind w:left="426" w:hanging="426"/>
        <w:jc w:val="both"/>
        <w:rPr>
          <w:rFonts w:ascii="Times New Roman" w:eastAsia="Calibri" w:hAnsi="Times New Roman"/>
          <w:b/>
          <w:sz w:val="24"/>
          <w:szCs w:val="24"/>
        </w:rPr>
      </w:pPr>
      <w:r w:rsidRPr="003A498C">
        <w:rPr>
          <w:rFonts w:ascii="Times New Roman" w:eastAsia="Calibri" w:hAnsi="Times New Roman"/>
          <w:b/>
          <w:sz w:val="24"/>
          <w:szCs w:val="24"/>
          <w:lang w:val="id-ID"/>
        </w:rPr>
        <w:t>Identitas</w:t>
      </w:r>
      <w:r w:rsidRPr="003A498C">
        <w:rPr>
          <w:rFonts w:ascii="Times New Roman" w:eastAsia="Calibri" w:hAnsi="Times New Roman"/>
          <w:b/>
          <w:sz w:val="24"/>
          <w:szCs w:val="24"/>
          <w:lang w:val="id-ID"/>
        </w:rPr>
        <w:tab/>
        <w:t>:</w:t>
      </w:r>
    </w:p>
    <w:p w:rsidR="006B0539" w:rsidRPr="00C00F19" w:rsidRDefault="00806E48" w:rsidP="00C00F19">
      <w:pPr>
        <w:pStyle w:val="ListParagraph"/>
        <w:spacing w:after="0" w:line="360" w:lineRule="auto"/>
        <w:ind w:left="426"/>
        <w:jc w:val="both"/>
        <w:rPr>
          <w:rFonts w:ascii="Times New Roman" w:eastAsia="Calibri" w:hAnsi="Times New Roman"/>
          <w:sz w:val="24"/>
          <w:szCs w:val="24"/>
        </w:rPr>
      </w:pPr>
      <w:r w:rsidRPr="003A498C">
        <w:rPr>
          <w:rFonts w:ascii="Times New Roman" w:eastAsia="Calibri" w:hAnsi="Times New Roman"/>
          <w:sz w:val="24"/>
          <w:szCs w:val="24"/>
          <w:lang w:val="id-ID"/>
        </w:rPr>
        <w:t>Nama</w:t>
      </w:r>
      <w:r w:rsidR="00C00F19">
        <w:rPr>
          <w:rFonts w:ascii="Times New Roman" w:eastAsia="Calibri" w:hAnsi="Times New Roman"/>
          <w:sz w:val="24"/>
          <w:szCs w:val="24"/>
        </w:rPr>
        <w:t xml:space="preserve"> mapel</w:t>
      </w:r>
      <w:r w:rsidRPr="003A498C">
        <w:rPr>
          <w:rFonts w:ascii="Times New Roman" w:eastAsia="Calibri" w:hAnsi="Times New Roman"/>
          <w:sz w:val="24"/>
          <w:szCs w:val="24"/>
          <w:lang w:val="id-ID"/>
        </w:rPr>
        <w:tab/>
        <w:t>:</w:t>
      </w:r>
      <w:r w:rsidR="00C00F19">
        <w:rPr>
          <w:rFonts w:ascii="Times New Roman" w:eastAsia="Calibri" w:hAnsi="Times New Roman"/>
          <w:sz w:val="24"/>
          <w:szCs w:val="24"/>
        </w:rPr>
        <w:t xml:space="preserve"> Sosiologi</w:t>
      </w:r>
    </w:p>
    <w:p w:rsidR="00806E48" w:rsidRDefault="00806E48" w:rsidP="00295E34">
      <w:pPr>
        <w:pStyle w:val="ListParagraph"/>
        <w:spacing w:after="0" w:line="360" w:lineRule="auto"/>
        <w:ind w:left="426"/>
        <w:jc w:val="both"/>
        <w:rPr>
          <w:rFonts w:ascii="Times New Roman" w:eastAsia="Calibri" w:hAnsi="Times New Roman"/>
          <w:sz w:val="24"/>
          <w:szCs w:val="24"/>
        </w:rPr>
      </w:pPr>
      <w:r w:rsidRPr="003A498C">
        <w:rPr>
          <w:rFonts w:ascii="Times New Roman" w:eastAsia="Calibri" w:hAnsi="Times New Roman"/>
          <w:sz w:val="24"/>
          <w:szCs w:val="24"/>
          <w:lang w:val="id-ID"/>
        </w:rPr>
        <w:t>Kelas</w:t>
      </w:r>
      <w:r w:rsidRPr="003A498C">
        <w:rPr>
          <w:rFonts w:ascii="Times New Roman" w:eastAsia="Calibri" w:hAnsi="Times New Roman"/>
          <w:sz w:val="24"/>
          <w:szCs w:val="24"/>
          <w:lang w:val="id-ID"/>
        </w:rPr>
        <w:tab/>
      </w:r>
      <w:r w:rsidR="00C00F19">
        <w:rPr>
          <w:rFonts w:ascii="Times New Roman" w:eastAsia="Calibri" w:hAnsi="Times New Roman"/>
          <w:sz w:val="24"/>
          <w:szCs w:val="24"/>
        </w:rPr>
        <w:tab/>
      </w:r>
      <w:r w:rsidRPr="003A498C">
        <w:rPr>
          <w:rFonts w:ascii="Times New Roman" w:eastAsia="Calibri" w:hAnsi="Times New Roman"/>
          <w:sz w:val="24"/>
          <w:szCs w:val="24"/>
          <w:lang w:val="id-ID"/>
        </w:rPr>
        <w:t>:</w:t>
      </w:r>
      <w:r w:rsidR="00B27B23" w:rsidRPr="003A498C">
        <w:rPr>
          <w:rFonts w:ascii="Times New Roman" w:eastAsia="Calibri" w:hAnsi="Times New Roman"/>
          <w:sz w:val="24"/>
          <w:szCs w:val="24"/>
          <w:lang w:val="id-ID"/>
        </w:rPr>
        <w:t xml:space="preserve"> XI</w:t>
      </w:r>
      <w:r w:rsidRPr="003A498C">
        <w:rPr>
          <w:rFonts w:ascii="Times New Roman" w:eastAsia="Calibri" w:hAnsi="Times New Roman"/>
          <w:sz w:val="24"/>
          <w:szCs w:val="24"/>
          <w:lang w:val="id-ID"/>
        </w:rPr>
        <w:t xml:space="preserve"> IPS</w:t>
      </w:r>
      <w:r w:rsidR="00C00F19">
        <w:rPr>
          <w:rFonts w:ascii="Times New Roman" w:eastAsia="Calibri" w:hAnsi="Times New Roman"/>
          <w:sz w:val="24"/>
          <w:szCs w:val="24"/>
        </w:rPr>
        <w:t>/2</w:t>
      </w:r>
    </w:p>
    <w:p w:rsidR="00C00F19" w:rsidRPr="00C00F19" w:rsidRDefault="00C00F19" w:rsidP="00295E34">
      <w:pPr>
        <w:pStyle w:val="ListParagraph"/>
        <w:spacing w:after="0" w:line="360" w:lineRule="auto"/>
        <w:ind w:left="426"/>
        <w:jc w:val="both"/>
        <w:rPr>
          <w:rFonts w:ascii="Times New Roman" w:eastAsia="Calibri" w:hAnsi="Times New Roman"/>
          <w:sz w:val="24"/>
          <w:szCs w:val="24"/>
        </w:rPr>
      </w:pPr>
      <w:r>
        <w:rPr>
          <w:rFonts w:ascii="Times New Roman" w:eastAsia="Calibri" w:hAnsi="Times New Roman"/>
          <w:sz w:val="24"/>
          <w:szCs w:val="24"/>
        </w:rPr>
        <w:t>Alokasi</w:t>
      </w:r>
      <w:r>
        <w:rPr>
          <w:rFonts w:ascii="Times New Roman" w:eastAsia="Calibri" w:hAnsi="Times New Roman"/>
          <w:sz w:val="24"/>
          <w:szCs w:val="24"/>
        </w:rPr>
        <w:tab/>
      </w:r>
      <w:r>
        <w:rPr>
          <w:rFonts w:ascii="Times New Roman" w:eastAsia="Calibri" w:hAnsi="Times New Roman"/>
          <w:sz w:val="24"/>
          <w:szCs w:val="24"/>
        </w:rPr>
        <w:tab/>
        <w:t>: 2x pertemuan</w:t>
      </w:r>
    </w:p>
    <w:p w:rsidR="00806E48" w:rsidRPr="003A498C" w:rsidRDefault="00806E48" w:rsidP="00295E34">
      <w:pPr>
        <w:pStyle w:val="ListParagraph"/>
        <w:numPr>
          <w:ilvl w:val="0"/>
          <w:numId w:val="3"/>
        </w:numPr>
        <w:spacing w:after="0" w:line="360" w:lineRule="auto"/>
        <w:ind w:left="426" w:hanging="426"/>
        <w:jc w:val="both"/>
        <w:rPr>
          <w:rFonts w:ascii="Times New Roman" w:eastAsia="Calibri" w:hAnsi="Times New Roman"/>
          <w:b/>
          <w:sz w:val="24"/>
          <w:szCs w:val="24"/>
        </w:rPr>
      </w:pPr>
      <w:r w:rsidRPr="003A498C">
        <w:rPr>
          <w:rFonts w:ascii="Times New Roman" w:eastAsia="Calibri" w:hAnsi="Times New Roman"/>
          <w:b/>
          <w:sz w:val="24"/>
          <w:szCs w:val="24"/>
          <w:lang w:val="id-ID"/>
        </w:rPr>
        <w:t>Kompetensi Inti (KI)</w:t>
      </w:r>
    </w:p>
    <w:p w:rsidR="00806E48" w:rsidRPr="003A498C" w:rsidRDefault="00806E48" w:rsidP="00295E34">
      <w:pPr>
        <w:pStyle w:val="ListParagraph"/>
        <w:spacing w:after="0" w:line="360" w:lineRule="auto"/>
        <w:jc w:val="both"/>
        <w:rPr>
          <w:rFonts w:ascii="Times New Roman" w:hAnsi="Times New Roman"/>
          <w:sz w:val="24"/>
          <w:szCs w:val="24"/>
        </w:rPr>
      </w:pPr>
      <w:r w:rsidRPr="003A498C">
        <w:rPr>
          <w:rFonts w:ascii="Times New Roman" w:hAnsi="Times New Roman"/>
          <w:b/>
          <w:sz w:val="24"/>
          <w:szCs w:val="24"/>
        </w:rPr>
        <w:t>KI 1 dan KI 2:</w:t>
      </w:r>
      <w:r w:rsidRPr="003A498C">
        <w:rPr>
          <w:rFonts w:ascii="Times New Roman" w:hAnsi="Times New Roman"/>
          <w:bCs/>
          <w:sz w:val="24"/>
          <w:szCs w:val="24"/>
          <w:lang w:val="id-ID"/>
        </w:rPr>
        <w:t xml:space="preserve">Menghayati </w:t>
      </w:r>
      <w:r w:rsidRPr="003A498C">
        <w:rPr>
          <w:rFonts w:ascii="Times New Roman" w:hAnsi="Times New Roman"/>
          <w:sz w:val="24"/>
          <w:szCs w:val="24"/>
          <w:lang w:val="id-ID"/>
        </w:rPr>
        <w:t xml:space="preserve">dan </w:t>
      </w:r>
      <w:r w:rsidRPr="003A498C">
        <w:rPr>
          <w:rFonts w:ascii="Times New Roman" w:hAnsi="Times New Roman"/>
          <w:bCs/>
          <w:sz w:val="24"/>
          <w:szCs w:val="24"/>
          <w:lang w:val="id-ID"/>
        </w:rPr>
        <w:t xml:space="preserve">mengamalkan </w:t>
      </w:r>
      <w:r w:rsidRPr="003A498C">
        <w:rPr>
          <w:rFonts w:ascii="Times New Roman" w:hAnsi="Times New Roman"/>
          <w:sz w:val="24"/>
          <w:szCs w:val="24"/>
          <w:lang w:val="id-ID"/>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806E48" w:rsidRPr="003A498C" w:rsidRDefault="00806E48" w:rsidP="00295E34">
      <w:pPr>
        <w:pStyle w:val="ListParagraph"/>
        <w:widowControl w:val="0"/>
        <w:shd w:val="clear" w:color="auto" w:fill="FFFFFF"/>
        <w:autoSpaceDE w:val="0"/>
        <w:autoSpaceDN w:val="0"/>
        <w:adjustRightInd w:val="0"/>
        <w:spacing w:after="0" w:line="360" w:lineRule="auto"/>
        <w:jc w:val="both"/>
        <w:rPr>
          <w:rFonts w:ascii="Times New Roman" w:hAnsi="Times New Roman"/>
          <w:sz w:val="24"/>
          <w:szCs w:val="24"/>
          <w:lang w:eastAsia="id-ID"/>
        </w:rPr>
      </w:pPr>
      <w:r w:rsidRPr="003A498C">
        <w:rPr>
          <w:rFonts w:ascii="Times New Roman" w:eastAsia="ヒラギノ角ゴ Pro W3" w:hAnsi="Times New Roman"/>
          <w:b/>
          <w:bCs/>
          <w:kern w:val="24"/>
          <w:sz w:val="24"/>
          <w:szCs w:val="24"/>
        </w:rPr>
        <w:t>KI 3:</w:t>
      </w:r>
      <w:r w:rsidRPr="003A498C">
        <w:rPr>
          <w:rFonts w:ascii="Times New Roman" w:eastAsia="ヒラギノ角ゴ Pro W3" w:hAnsi="Times New Roman"/>
          <w:bCs/>
          <w:kern w:val="24"/>
          <w:sz w:val="24"/>
          <w:szCs w:val="24"/>
        </w:rPr>
        <w:tab/>
      </w:r>
      <w:r w:rsidRPr="003A498C">
        <w:rPr>
          <w:rFonts w:ascii="Times New Roman" w:hAnsi="Times New Roman"/>
          <w:sz w:val="24"/>
          <w:szCs w:val="24"/>
          <w:lang w:eastAsia="id-ID"/>
        </w:rPr>
        <w:t xml:space="preserve">Memahami, menerapkan,  menganalisis dan  </w:t>
      </w:r>
      <w:r w:rsidRPr="003A498C">
        <w:rPr>
          <w:rFonts w:ascii="Times New Roman" w:hAnsi="Times New Roman"/>
          <w:bCs/>
          <w:sz w:val="24"/>
          <w:szCs w:val="24"/>
          <w:lang w:eastAsia="id-ID"/>
        </w:rPr>
        <w:t>mengevaluasi</w:t>
      </w:r>
      <w:r w:rsidRPr="003A498C">
        <w:rPr>
          <w:rFonts w:ascii="Times New Roman" w:hAnsi="Times New Roman"/>
          <w:sz w:val="24"/>
          <w:szCs w:val="24"/>
          <w:lang w:eastAsia="id-ID"/>
        </w:rPr>
        <w:t xml:space="preserve"> pengetahuan faktual, konseptual, prosedural, dan </w:t>
      </w:r>
      <w:r w:rsidRPr="003A498C">
        <w:rPr>
          <w:rFonts w:ascii="Times New Roman" w:hAnsi="Times New Roman"/>
          <w:bCs/>
          <w:sz w:val="24"/>
          <w:szCs w:val="24"/>
          <w:lang w:eastAsia="id-ID"/>
        </w:rPr>
        <w:t>metakognitif</w:t>
      </w:r>
      <w:r w:rsidRPr="003A498C">
        <w:rPr>
          <w:rFonts w:ascii="Times New Roman" w:hAnsi="Times New Roman"/>
          <w:sz w:val="24"/>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806E48" w:rsidRPr="003A498C" w:rsidRDefault="00806E48" w:rsidP="00295E34">
      <w:pPr>
        <w:spacing w:after="0" w:line="360" w:lineRule="auto"/>
        <w:ind w:left="709"/>
        <w:jc w:val="both"/>
        <w:rPr>
          <w:rFonts w:ascii="Times New Roman" w:eastAsia="ヒラギノ角ゴ Pro W3" w:hAnsi="Times New Roman"/>
          <w:bCs/>
          <w:kern w:val="24"/>
          <w:sz w:val="24"/>
          <w:szCs w:val="24"/>
        </w:rPr>
      </w:pPr>
      <w:r w:rsidRPr="003A498C">
        <w:rPr>
          <w:rFonts w:ascii="Times New Roman" w:eastAsia="ヒラギノ角ゴ Pro W3" w:hAnsi="Times New Roman"/>
          <w:b/>
          <w:bCs/>
          <w:kern w:val="24"/>
          <w:sz w:val="24"/>
          <w:szCs w:val="24"/>
        </w:rPr>
        <w:t xml:space="preserve">KI4: </w:t>
      </w:r>
      <w:r w:rsidRPr="003A498C">
        <w:rPr>
          <w:rFonts w:ascii="Times New Roman" w:eastAsia="ヒラギノ角ゴ Pro W3" w:hAnsi="Times New Roman"/>
          <w:bCs/>
          <w:kern w:val="24"/>
          <w:sz w:val="24"/>
          <w:szCs w:val="24"/>
        </w:rPr>
        <w:tab/>
      </w:r>
      <w:r w:rsidRPr="003A498C">
        <w:rPr>
          <w:rFonts w:ascii="Times New Roman" w:hAnsi="Times New Roman"/>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806E48" w:rsidRPr="003A498C" w:rsidRDefault="00806E48" w:rsidP="00295E34">
      <w:pPr>
        <w:pStyle w:val="ListParagraph"/>
        <w:numPr>
          <w:ilvl w:val="0"/>
          <w:numId w:val="3"/>
        </w:numPr>
        <w:spacing w:after="0" w:line="360" w:lineRule="auto"/>
        <w:ind w:left="426" w:hanging="426"/>
        <w:jc w:val="both"/>
        <w:rPr>
          <w:rFonts w:ascii="Times New Roman" w:eastAsia="Calibri" w:hAnsi="Times New Roman"/>
          <w:b/>
          <w:sz w:val="24"/>
          <w:szCs w:val="24"/>
        </w:rPr>
      </w:pPr>
      <w:r w:rsidRPr="003A498C">
        <w:rPr>
          <w:rFonts w:ascii="Times New Roman" w:eastAsia="Calibri" w:hAnsi="Times New Roman"/>
          <w:b/>
          <w:sz w:val="24"/>
          <w:szCs w:val="24"/>
          <w:lang w:val="id-ID"/>
        </w:rPr>
        <w:t>Kompetensi Dasar (KD)</w:t>
      </w:r>
    </w:p>
    <w:p w:rsidR="00DB27DD" w:rsidRPr="003A498C" w:rsidRDefault="00DB27DD" w:rsidP="00295E34">
      <w:pPr>
        <w:pStyle w:val="ListParagraph"/>
        <w:numPr>
          <w:ilvl w:val="1"/>
          <w:numId w:val="10"/>
        </w:numPr>
        <w:spacing w:after="0" w:line="360" w:lineRule="auto"/>
        <w:jc w:val="both"/>
        <w:rPr>
          <w:rFonts w:ascii="Times New Roman" w:eastAsia="ヒラギノ角ゴ Pro W3" w:hAnsi="Times New Roman"/>
          <w:kern w:val="24"/>
          <w:sz w:val="24"/>
          <w:szCs w:val="24"/>
        </w:rPr>
      </w:pPr>
      <w:r w:rsidRPr="003A498C">
        <w:rPr>
          <w:rFonts w:ascii="Times New Roman" w:eastAsia="ヒラギノ角ゴ Pro W3" w:hAnsi="Times New Roman"/>
          <w:kern w:val="24"/>
          <w:sz w:val="24"/>
          <w:szCs w:val="24"/>
        </w:rPr>
        <w:t xml:space="preserve"> Menganalisis cara melakukan pemecahan masalah untuk mengatasi permasalahan sosial, konflik dan kekerasan di masyarakat.</w:t>
      </w:r>
    </w:p>
    <w:p w:rsidR="00DB27DD" w:rsidRPr="003A498C" w:rsidRDefault="00DB27DD" w:rsidP="00295E34">
      <w:pPr>
        <w:spacing w:after="0" w:line="360" w:lineRule="auto"/>
        <w:ind w:left="810" w:hanging="360"/>
        <w:jc w:val="both"/>
        <w:rPr>
          <w:rFonts w:ascii="Times New Roman" w:eastAsia="ヒラギノ角ゴ Pro W3" w:hAnsi="Times New Roman"/>
          <w:kern w:val="24"/>
          <w:sz w:val="24"/>
          <w:szCs w:val="24"/>
          <w:lang w:val="en-US"/>
        </w:rPr>
      </w:pPr>
      <w:r w:rsidRPr="003A498C">
        <w:rPr>
          <w:rFonts w:ascii="Times New Roman" w:eastAsia="ヒラギノ角ゴ Pro W3" w:hAnsi="Times New Roman"/>
          <w:kern w:val="24"/>
          <w:sz w:val="24"/>
          <w:szCs w:val="24"/>
        </w:rPr>
        <w:t>4.5Melakukan penelitian sederhana yang berorientasi pada pemecahan masalah berkaitan dengan permasalahan sosial dan konflik yang terjadi di masyarakat sekitar</w:t>
      </w:r>
      <w:r w:rsidRPr="003A498C">
        <w:rPr>
          <w:rFonts w:ascii="Times New Roman" w:eastAsia="ヒラギノ角ゴ Pro W3" w:hAnsi="Times New Roman"/>
          <w:b/>
          <w:kern w:val="24"/>
          <w:sz w:val="24"/>
          <w:szCs w:val="24"/>
        </w:rPr>
        <w:t>.</w:t>
      </w:r>
    </w:p>
    <w:p w:rsidR="00806E48" w:rsidRPr="003A498C" w:rsidRDefault="00806E48" w:rsidP="00295E34">
      <w:pPr>
        <w:spacing w:after="0" w:line="360" w:lineRule="auto"/>
        <w:ind w:left="426"/>
        <w:jc w:val="both"/>
        <w:rPr>
          <w:rFonts w:ascii="Times New Roman" w:eastAsia="Calibri" w:hAnsi="Times New Roman"/>
          <w:b/>
          <w:sz w:val="24"/>
          <w:szCs w:val="24"/>
          <w:lang w:val="en-US"/>
        </w:rPr>
      </w:pPr>
      <w:r w:rsidRPr="003A498C">
        <w:rPr>
          <w:rFonts w:ascii="Times New Roman" w:eastAsia="Calibri" w:hAnsi="Times New Roman"/>
          <w:b/>
          <w:sz w:val="24"/>
          <w:szCs w:val="24"/>
        </w:rPr>
        <w:t>Indikator Pencapaian Kompetensi</w:t>
      </w:r>
    </w:p>
    <w:p w:rsidR="006D1BF5" w:rsidRPr="003A498C" w:rsidRDefault="006D1BF5" w:rsidP="00295E34">
      <w:pPr>
        <w:spacing w:after="0" w:line="360" w:lineRule="auto"/>
        <w:ind w:left="426"/>
        <w:jc w:val="both"/>
        <w:rPr>
          <w:rFonts w:ascii="Times New Roman" w:eastAsia="ヒラギノ角ゴ Pro W3" w:hAnsi="Times New Roman"/>
          <w:kern w:val="24"/>
          <w:sz w:val="24"/>
          <w:szCs w:val="24"/>
          <w:lang w:val="en-US"/>
        </w:rPr>
      </w:pPr>
      <w:r w:rsidRPr="003A498C">
        <w:rPr>
          <w:rFonts w:ascii="Times New Roman" w:eastAsia="ヒラギノ角ゴ Pro W3" w:hAnsi="Times New Roman"/>
          <w:kern w:val="24"/>
          <w:sz w:val="24"/>
          <w:szCs w:val="24"/>
          <w:lang w:val="en-US"/>
        </w:rPr>
        <w:lastRenderedPageBreak/>
        <w:t>3.5.1 Membedakan konsep integrasi, disintegrasi, reintegrasi dan koeksistensi sosial</w:t>
      </w:r>
    </w:p>
    <w:p w:rsidR="006D1BF5" w:rsidRPr="003A498C" w:rsidRDefault="006D1BF5" w:rsidP="00295E34">
      <w:pPr>
        <w:spacing w:after="0" w:line="360" w:lineRule="auto"/>
        <w:ind w:left="426"/>
        <w:jc w:val="both"/>
        <w:rPr>
          <w:rFonts w:ascii="Times New Roman" w:eastAsia="ヒラギノ角ゴ Pro W3" w:hAnsi="Times New Roman"/>
          <w:kern w:val="24"/>
          <w:sz w:val="24"/>
          <w:szCs w:val="24"/>
          <w:lang w:val="en-US"/>
        </w:rPr>
      </w:pPr>
      <w:r w:rsidRPr="003A498C">
        <w:rPr>
          <w:rFonts w:ascii="Times New Roman" w:eastAsia="ヒラギノ角ゴ Pro W3" w:hAnsi="Times New Roman"/>
          <w:kern w:val="24"/>
          <w:sz w:val="24"/>
          <w:szCs w:val="24"/>
          <w:lang w:val="en-US"/>
        </w:rPr>
        <w:t>3.5.2 Menguraikan faktor-faktor integrasi sosial</w:t>
      </w:r>
    </w:p>
    <w:p w:rsidR="00DB445F" w:rsidRPr="003A498C" w:rsidRDefault="006D1BF5" w:rsidP="00C00F19">
      <w:pPr>
        <w:spacing w:after="0" w:line="360" w:lineRule="auto"/>
        <w:ind w:left="426"/>
        <w:jc w:val="both"/>
        <w:rPr>
          <w:rFonts w:ascii="Times New Roman" w:eastAsia="ヒラギノ角ゴ Pro W3" w:hAnsi="Times New Roman"/>
          <w:kern w:val="24"/>
          <w:sz w:val="24"/>
          <w:szCs w:val="24"/>
          <w:lang w:val="en-US"/>
        </w:rPr>
      </w:pPr>
      <w:r w:rsidRPr="003A498C">
        <w:rPr>
          <w:rFonts w:ascii="Times New Roman" w:eastAsia="ヒラギノ角ゴ Pro W3" w:hAnsi="Times New Roman"/>
          <w:kern w:val="24"/>
          <w:sz w:val="24"/>
          <w:szCs w:val="24"/>
          <w:lang w:val="en-US"/>
        </w:rPr>
        <w:t xml:space="preserve">3.5.3 Mengklasifikasikan bentuk-bentuk integrasi sosial di </w:t>
      </w:r>
      <w:r w:rsidR="00C00F19">
        <w:rPr>
          <w:rFonts w:ascii="Times New Roman" w:eastAsia="ヒラギノ角ゴ Pro W3" w:hAnsi="Times New Roman"/>
          <w:kern w:val="24"/>
          <w:sz w:val="24"/>
          <w:szCs w:val="24"/>
          <w:lang w:val="en-US"/>
        </w:rPr>
        <w:t>masyarakaT</w:t>
      </w:r>
    </w:p>
    <w:p w:rsidR="00DB445F" w:rsidRPr="003A498C" w:rsidRDefault="00DB445F" w:rsidP="00295E34">
      <w:pPr>
        <w:spacing w:after="0" w:line="360" w:lineRule="auto"/>
        <w:ind w:left="426"/>
        <w:jc w:val="both"/>
        <w:rPr>
          <w:rFonts w:ascii="Times New Roman" w:eastAsia="ヒラギノ角ゴ Pro W3" w:hAnsi="Times New Roman"/>
          <w:kern w:val="24"/>
          <w:sz w:val="24"/>
          <w:szCs w:val="24"/>
          <w:lang w:val="en-US"/>
        </w:rPr>
      </w:pPr>
    </w:p>
    <w:p w:rsidR="00DB445F" w:rsidRPr="003A498C" w:rsidRDefault="00806E48" w:rsidP="00295E34">
      <w:pPr>
        <w:pStyle w:val="ListParagraph"/>
        <w:numPr>
          <w:ilvl w:val="0"/>
          <w:numId w:val="3"/>
        </w:numPr>
        <w:spacing w:after="0" w:line="360" w:lineRule="auto"/>
        <w:ind w:left="450" w:hanging="450"/>
        <w:jc w:val="both"/>
        <w:rPr>
          <w:rFonts w:ascii="Times New Roman" w:eastAsia="Calibri" w:hAnsi="Times New Roman"/>
          <w:sz w:val="24"/>
          <w:szCs w:val="24"/>
        </w:rPr>
      </w:pPr>
      <w:r w:rsidRPr="003A498C">
        <w:rPr>
          <w:rFonts w:ascii="Times New Roman" w:eastAsia="Calibri" w:hAnsi="Times New Roman"/>
          <w:b/>
          <w:sz w:val="24"/>
          <w:szCs w:val="24"/>
        </w:rPr>
        <w:t>Topik</w:t>
      </w:r>
      <w:r w:rsidR="00DB445F" w:rsidRPr="003A498C">
        <w:rPr>
          <w:rFonts w:ascii="Times New Roman" w:eastAsia="Calibri" w:hAnsi="Times New Roman"/>
          <w:sz w:val="24"/>
          <w:szCs w:val="24"/>
        </w:rPr>
        <w:tab/>
      </w:r>
    </w:p>
    <w:p w:rsidR="00806E48" w:rsidRPr="003A498C" w:rsidRDefault="006D1BF5" w:rsidP="00295E34">
      <w:pPr>
        <w:pStyle w:val="ListParagraph"/>
        <w:spacing w:after="0" w:line="360" w:lineRule="auto"/>
        <w:ind w:left="450"/>
        <w:jc w:val="both"/>
        <w:rPr>
          <w:rFonts w:ascii="Times New Roman" w:eastAsia="Calibri" w:hAnsi="Times New Roman"/>
          <w:sz w:val="24"/>
          <w:szCs w:val="24"/>
        </w:rPr>
      </w:pPr>
      <w:r w:rsidRPr="003A498C">
        <w:rPr>
          <w:rFonts w:ascii="Times New Roman" w:eastAsia="Calibri" w:hAnsi="Times New Roman"/>
          <w:sz w:val="24"/>
          <w:szCs w:val="24"/>
        </w:rPr>
        <w:t>Integrasi dan Reintegrasi Sosial Sebagai Upaya Pemecahan Masalah Konflik dan Kekerasan</w:t>
      </w:r>
    </w:p>
    <w:p w:rsidR="006D1BF5" w:rsidRPr="003A498C" w:rsidRDefault="00806E48" w:rsidP="00295E34">
      <w:pPr>
        <w:pStyle w:val="ListParagraph"/>
        <w:numPr>
          <w:ilvl w:val="0"/>
          <w:numId w:val="3"/>
        </w:numPr>
        <w:spacing w:after="0" w:line="360" w:lineRule="auto"/>
        <w:ind w:left="360"/>
        <w:jc w:val="both"/>
        <w:rPr>
          <w:rFonts w:ascii="Times New Roman" w:eastAsia="Calibri" w:hAnsi="Times New Roman"/>
          <w:sz w:val="24"/>
          <w:szCs w:val="24"/>
        </w:rPr>
      </w:pPr>
      <w:r w:rsidRPr="003A498C">
        <w:rPr>
          <w:rFonts w:ascii="Times New Roman" w:eastAsia="Calibri" w:hAnsi="Times New Roman"/>
          <w:b/>
          <w:sz w:val="24"/>
          <w:szCs w:val="24"/>
        </w:rPr>
        <w:t>Tujuan</w:t>
      </w:r>
      <w:r w:rsidRPr="003A498C">
        <w:rPr>
          <w:rFonts w:ascii="Times New Roman" w:eastAsia="Calibri" w:hAnsi="Times New Roman"/>
          <w:sz w:val="24"/>
          <w:szCs w:val="24"/>
        </w:rPr>
        <w:tab/>
        <w:t xml:space="preserve">: </w:t>
      </w:r>
    </w:p>
    <w:p w:rsidR="00806E48" w:rsidRPr="003A498C" w:rsidRDefault="006D1BF5" w:rsidP="00295E34">
      <w:pPr>
        <w:pStyle w:val="ListParagraph"/>
        <w:spacing w:after="0" w:line="360" w:lineRule="auto"/>
        <w:ind w:left="360" w:firstLine="360"/>
        <w:jc w:val="both"/>
        <w:rPr>
          <w:rFonts w:ascii="Times New Roman" w:eastAsia="Calibri" w:hAnsi="Times New Roman"/>
          <w:sz w:val="24"/>
          <w:szCs w:val="24"/>
        </w:rPr>
      </w:pPr>
      <w:r w:rsidRPr="003A498C">
        <w:rPr>
          <w:rFonts w:ascii="Times New Roman" w:eastAsia="Calibri" w:hAnsi="Times New Roman"/>
          <w:sz w:val="24"/>
          <w:szCs w:val="24"/>
        </w:rPr>
        <w:t xml:space="preserve">Melalui kegiatan pembelajaran dengan menggunakan pendekatan saintifik dan model pembelajaran </w:t>
      </w:r>
      <w:r w:rsidRPr="003A498C">
        <w:rPr>
          <w:rFonts w:ascii="Times New Roman" w:eastAsia="Calibri" w:hAnsi="Times New Roman"/>
          <w:i/>
          <w:sz w:val="24"/>
          <w:szCs w:val="24"/>
        </w:rPr>
        <w:t>discovery learning</w:t>
      </w:r>
      <w:r w:rsidRPr="003A498C">
        <w:rPr>
          <w:rFonts w:ascii="Times New Roman" w:eastAsia="Calibri" w:hAnsi="Times New Roman"/>
          <w:sz w:val="24"/>
          <w:szCs w:val="24"/>
        </w:rPr>
        <w:t xml:space="preserve"> serta metode diskusi, peserta didik mampu membedakan integrasi, reintegrasi, dan koeksistensi sosial, serta mampu menguraikan dan mengklasifikasikan bentuk dan faktor integrasi sosial yang ada di dalam masyarakat. Peserta didik diharapkan mampu mengkomunikasikan faktor penyebab integrasi sosial serta memberikan informasi atau contoh yang berkaitan dengan integrasi sosial di dalam masyarakat dengan rasa ingin tahu, tanggung jawab, disiplin selama proses pembelajaran, bersikap jujur, percaya diri dan pantang menyerah, berpikir kritis serta mampu berkomunikasi dan berkolaborasi secara baik selama proses pembelajaran sehingga mampu memahami dan mewujudkan integrasi sosial dalam masyarakat di tengah-tengah keanekaragaman masyarakat Indonesia yang plural.</w:t>
      </w:r>
    </w:p>
    <w:p w:rsidR="00806E48" w:rsidRPr="003A498C" w:rsidRDefault="00806E48" w:rsidP="00295E34">
      <w:pPr>
        <w:pStyle w:val="ListParagraph"/>
        <w:numPr>
          <w:ilvl w:val="0"/>
          <w:numId w:val="3"/>
        </w:numPr>
        <w:spacing w:after="0" w:line="360" w:lineRule="auto"/>
        <w:ind w:left="360"/>
        <w:jc w:val="both"/>
        <w:rPr>
          <w:rFonts w:ascii="Times New Roman" w:eastAsia="Calibri" w:hAnsi="Times New Roman"/>
          <w:b/>
          <w:sz w:val="24"/>
          <w:szCs w:val="24"/>
        </w:rPr>
      </w:pPr>
      <w:r w:rsidRPr="003A498C">
        <w:rPr>
          <w:rFonts w:ascii="Times New Roman" w:eastAsia="Calibri" w:hAnsi="Times New Roman"/>
          <w:b/>
          <w:sz w:val="24"/>
          <w:szCs w:val="24"/>
          <w:lang w:val="id-ID"/>
        </w:rPr>
        <w:t>Ringkasan Materi</w:t>
      </w:r>
    </w:p>
    <w:p w:rsidR="00FB764A" w:rsidRPr="003A498C" w:rsidRDefault="00FB764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t xml:space="preserve">Integrasi sosial merupakan proses penyesuaian di antara unsur-unsur yang saling berbeda dalam kehidupan masyarakat sehingga menghasilkan pola kehidupan masyarakat yang memilki keserasian fungsi. </w:t>
      </w:r>
    </w:p>
    <w:p w:rsidR="00FB764A" w:rsidRPr="003A498C" w:rsidRDefault="00FB764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t>Disintegrasi sosial suatu proses terpecahnya suatu kelompok sosial menjadi beberapa unit sosial yang terpisah-pisah satu sama lain. Disintegrasi sosial terjadi akibat hilangnya ikatan bersama yang mempersatukan anggota kelompok satu dengan yang lain</w:t>
      </w:r>
    </w:p>
    <w:p w:rsidR="00FB764A" w:rsidRPr="003A498C" w:rsidRDefault="00FB764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t xml:space="preserve">Reintegrasi sosial </w:t>
      </w:r>
      <w:r w:rsidRPr="003A498C">
        <w:rPr>
          <w:rFonts w:ascii="Times New Roman" w:eastAsia="Calibri" w:hAnsi="Times New Roman"/>
          <w:sz w:val="24"/>
          <w:szCs w:val="24"/>
          <w:lang w:val="id-ID"/>
        </w:rPr>
        <w:t>proses pembentukan kembali norma-norma dan nilai baru untuk menyesuaikan diri dengan lembaga-lembaga kemasyarakatan yang mengalami perubahan. Reintegrasi terlaksana apabila norma atau nilai baru yang telah melembaga dalam diri warga masyarakat.</w:t>
      </w:r>
    </w:p>
    <w:p w:rsidR="00E4366A" w:rsidRPr="003A498C" w:rsidRDefault="00E4366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t xml:space="preserve">Koeksistensi sosial </w:t>
      </w:r>
      <w:r w:rsidR="0022697B" w:rsidRPr="003A498C">
        <w:rPr>
          <w:rFonts w:ascii="Times New Roman" w:eastAsia="Calibri" w:hAnsi="Times New Roman"/>
          <w:sz w:val="24"/>
          <w:szCs w:val="24"/>
          <w:lang w:val="id-ID"/>
        </w:rPr>
        <w:t>suatu keadaan ketika dua atau lebih kelompok hidup bersama dengan menghormati perbedaan tiap kelompok dan menyelesaikan konflik antarkelompok tanpa kekerasan</w:t>
      </w:r>
    </w:p>
    <w:p w:rsidR="00FB764A" w:rsidRPr="003A498C" w:rsidRDefault="00FB764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lastRenderedPageBreak/>
        <w:t>Faktor pendorong integrasi sosial berdasarkan cepat atau lambatnya yaitu homogenitas kelompok, besar kecilnya kelompok, mobilitas geografis dan efektivitas komunikasi</w:t>
      </w:r>
    </w:p>
    <w:p w:rsidR="00FB764A" w:rsidRPr="003A498C" w:rsidRDefault="00FB764A" w:rsidP="00295E34">
      <w:pPr>
        <w:pStyle w:val="ListParagraph"/>
        <w:numPr>
          <w:ilvl w:val="0"/>
          <w:numId w:val="11"/>
        </w:numPr>
        <w:spacing w:after="0" w:line="360" w:lineRule="auto"/>
        <w:jc w:val="both"/>
        <w:rPr>
          <w:rFonts w:ascii="Times New Roman" w:eastAsia="Calibri" w:hAnsi="Times New Roman"/>
          <w:sz w:val="24"/>
          <w:szCs w:val="24"/>
        </w:rPr>
      </w:pPr>
      <w:r w:rsidRPr="003A498C">
        <w:rPr>
          <w:rFonts w:ascii="Times New Roman" w:eastAsia="Calibri" w:hAnsi="Times New Roman"/>
          <w:sz w:val="24"/>
          <w:szCs w:val="24"/>
        </w:rPr>
        <w:t xml:space="preserve">Bentuk-bentuk integrasi sosial diantaranya integrasi normatif, integrasi fungsional, integrasi koersif, integrasi nasional dan integrasi bangsa. </w:t>
      </w:r>
    </w:p>
    <w:p w:rsidR="00806E48" w:rsidRPr="003A498C" w:rsidRDefault="00C00F19" w:rsidP="00295E34">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rPr>
        <w:t>KEGIATAN PEMBELAJARAN</w:t>
      </w:r>
    </w:p>
    <w:p w:rsidR="00806E48" w:rsidRPr="003A498C" w:rsidRDefault="00806E48" w:rsidP="00295E34">
      <w:pPr>
        <w:pStyle w:val="ListParagraph"/>
        <w:numPr>
          <w:ilvl w:val="0"/>
          <w:numId w:val="1"/>
        </w:numPr>
        <w:spacing w:after="0" w:line="360" w:lineRule="auto"/>
        <w:ind w:left="630" w:hanging="270"/>
        <w:jc w:val="both"/>
        <w:rPr>
          <w:rFonts w:ascii="Times New Roman" w:eastAsia="Calibri" w:hAnsi="Times New Roman"/>
          <w:sz w:val="24"/>
          <w:szCs w:val="24"/>
        </w:rPr>
      </w:pPr>
      <w:r w:rsidRPr="003A498C">
        <w:rPr>
          <w:rFonts w:ascii="Times New Roman" w:eastAsia="Calibri" w:hAnsi="Times New Roman"/>
          <w:sz w:val="24"/>
          <w:szCs w:val="24"/>
        </w:rPr>
        <w:t xml:space="preserve">Bacalah kasus </w:t>
      </w:r>
      <w:r w:rsidRPr="003A498C">
        <w:rPr>
          <w:rFonts w:ascii="Times New Roman" w:eastAsia="Calibri" w:hAnsi="Times New Roman"/>
          <w:sz w:val="24"/>
          <w:szCs w:val="24"/>
          <w:lang w:val="id-ID"/>
        </w:rPr>
        <w:t xml:space="preserve">tentang </w:t>
      </w:r>
      <w:r w:rsidR="0022697B" w:rsidRPr="003A498C">
        <w:rPr>
          <w:rFonts w:ascii="Times New Roman" w:eastAsia="Calibri" w:hAnsi="Times New Roman"/>
          <w:sz w:val="24"/>
          <w:szCs w:val="24"/>
        </w:rPr>
        <w:t>Disintegrasi Sosial</w:t>
      </w:r>
      <w:r w:rsidRPr="003A498C">
        <w:rPr>
          <w:rFonts w:ascii="Times New Roman" w:eastAsia="Calibri" w:hAnsi="Times New Roman"/>
          <w:sz w:val="24"/>
          <w:szCs w:val="24"/>
        </w:rPr>
        <w:t xml:space="preserve"> yang terjadi dalam kehidupan sehari-hari. </w:t>
      </w:r>
    </w:p>
    <w:p w:rsidR="00806E48" w:rsidRPr="003A498C" w:rsidRDefault="00806E48" w:rsidP="00295E34">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3A498C">
        <w:rPr>
          <w:rFonts w:ascii="Times New Roman" w:eastAsia="Calibri" w:hAnsi="Times New Roman"/>
          <w:sz w:val="24"/>
          <w:szCs w:val="24"/>
        </w:rPr>
        <w:t>Cermatilah permasalahan yang terjadi kemudian diskusikan dengan kelompok untuk menjawab pertanyaan.</w:t>
      </w:r>
    </w:p>
    <w:p w:rsidR="003E3C1F" w:rsidRPr="003A498C" w:rsidRDefault="00806E48" w:rsidP="00295E34">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3A498C">
        <w:rPr>
          <w:rFonts w:ascii="Times New Roman" w:eastAsia="Calibri" w:hAnsi="Times New Roman"/>
          <w:sz w:val="24"/>
          <w:szCs w:val="24"/>
        </w:rPr>
        <w:t xml:space="preserve">Buka kembali materi </w:t>
      </w:r>
      <w:r w:rsidRPr="003A498C">
        <w:rPr>
          <w:rFonts w:ascii="Times New Roman" w:eastAsia="Calibri" w:hAnsi="Times New Roman"/>
          <w:sz w:val="24"/>
          <w:szCs w:val="24"/>
          <w:lang w:val="id-ID"/>
        </w:rPr>
        <w:t xml:space="preserve">sosiolog yang </w:t>
      </w:r>
      <w:r w:rsidRPr="003A498C">
        <w:rPr>
          <w:rFonts w:ascii="Times New Roman" w:eastAsia="Calibri" w:hAnsi="Times New Roman"/>
          <w:sz w:val="24"/>
          <w:szCs w:val="24"/>
        </w:rPr>
        <w:t xml:space="preserve">yang telah kalian pelajari sebelumnya. </w:t>
      </w:r>
    </w:p>
    <w:p w:rsidR="003E3C1F" w:rsidRPr="003A498C" w:rsidRDefault="003E3C1F" w:rsidP="00295E34">
      <w:pPr>
        <w:pStyle w:val="ListParagraph"/>
        <w:spacing w:after="0" w:line="360" w:lineRule="auto"/>
        <w:ind w:left="1080"/>
        <w:jc w:val="both"/>
        <w:rPr>
          <w:rFonts w:ascii="Times New Roman" w:eastAsia="Calibri" w:hAnsi="Times New Roman"/>
          <w:sz w:val="24"/>
          <w:szCs w:val="24"/>
        </w:rPr>
      </w:pPr>
    </w:p>
    <w:p w:rsidR="00806E48" w:rsidRPr="003A498C" w:rsidRDefault="00806E48" w:rsidP="00C00F19">
      <w:pPr>
        <w:pStyle w:val="ListParagraph"/>
        <w:spacing w:after="0" w:line="360" w:lineRule="auto"/>
        <w:ind w:left="360"/>
        <w:jc w:val="both"/>
        <w:rPr>
          <w:rFonts w:ascii="Times New Roman" w:eastAsia="Calibri" w:hAnsi="Times New Roman"/>
          <w:b/>
          <w:sz w:val="24"/>
          <w:szCs w:val="24"/>
        </w:rPr>
      </w:pPr>
      <w:r w:rsidRPr="003A498C">
        <w:rPr>
          <w:rFonts w:ascii="Times New Roman" w:eastAsia="Calibri" w:hAnsi="Times New Roman"/>
          <w:b/>
          <w:sz w:val="24"/>
          <w:szCs w:val="24"/>
        </w:rPr>
        <w:t>Kasus</w:t>
      </w:r>
    </w:p>
    <w:p w:rsidR="00DD599F" w:rsidRPr="003A498C" w:rsidRDefault="00DD599F" w:rsidP="00295E34">
      <w:pPr>
        <w:spacing w:before="60" w:after="60" w:line="360" w:lineRule="auto"/>
        <w:jc w:val="center"/>
        <w:textAlignment w:val="baseline"/>
        <w:rPr>
          <w:rFonts w:ascii="Times New Roman" w:hAnsi="Times New Roman"/>
          <w:b/>
          <w:bCs/>
          <w:noProof/>
          <w:sz w:val="24"/>
          <w:szCs w:val="24"/>
          <w:lang w:val="en-US"/>
        </w:rPr>
      </w:pPr>
      <w:r w:rsidRPr="003A498C">
        <w:rPr>
          <w:rFonts w:ascii="Times New Roman" w:hAnsi="Times New Roman"/>
          <w:b/>
          <w:bCs/>
          <w:noProof/>
          <w:sz w:val="24"/>
          <w:szCs w:val="24"/>
          <w:lang w:val="en-US"/>
        </w:rPr>
        <w:t>Berita Hoax dan Ujaran Kebencian Mengancam Keutuhan Bangsa</w:t>
      </w:r>
    </w:p>
    <w:p w:rsidR="00DD599F" w:rsidRPr="003A498C" w:rsidRDefault="00DD599F" w:rsidP="00295E34">
      <w:pPr>
        <w:spacing w:before="60" w:after="60" w:line="360" w:lineRule="auto"/>
        <w:jc w:val="both"/>
        <w:textAlignment w:val="baseline"/>
        <w:rPr>
          <w:rFonts w:ascii="Times New Roman" w:hAnsi="Times New Roman"/>
          <w:b/>
          <w:bCs/>
          <w:noProof/>
          <w:sz w:val="24"/>
          <w:szCs w:val="24"/>
          <w:lang w:val="en-US"/>
        </w:rPr>
      </w:pPr>
      <w:r w:rsidRPr="003A498C">
        <w:rPr>
          <w:rFonts w:ascii="Times New Roman" w:hAnsi="Times New Roman"/>
          <w:b/>
          <w:bCs/>
          <w:noProof/>
          <w:sz w:val="24"/>
          <w:szCs w:val="24"/>
          <w:lang w:val="en-US"/>
        </w:rPr>
        <w:t xml:space="preserve">Penulis: </w:t>
      </w:r>
      <w:r w:rsidRPr="003A498C">
        <w:rPr>
          <w:rFonts w:ascii="Times New Roman" w:hAnsi="Times New Roman"/>
          <w:bCs/>
          <w:noProof/>
          <w:sz w:val="24"/>
          <w:szCs w:val="24"/>
          <w:lang w:val="en-US"/>
        </w:rPr>
        <w:t>Nurmulia Rekso Purnomo</w:t>
      </w:r>
      <w:r w:rsidRPr="003A498C">
        <w:rPr>
          <w:rFonts w:ascii="Times New Roman" w:hAnsi="Times New Roman"/>
          <w:b/>
          <w:bCs/>
          <w:noProof/>
          <w:sz w:val="24"/>
          <w:szCs w:val="24"/>
          <w:lang w:val="en-US"/>
        </w:rPr>
        <w:tab/>
      </w:r>
    </w:p>
    <w:p w:rsidR="00DD599F" w:rsidRPr="003A498C" w:rsidRDefault="00DD599F" w:rsidP="00295E34">
      <w:pPr>
        <w:spacing w:before="60" w:after="60" w:line="360" w:lineRule="auto"/>
        <w:jc w:val="both"/>
        <w:textAlignment w:val="baseline"/>
        <w:rPr>
          <w:rFonts w:ascii="Times New Roman" w:hAnsi="Times New Roman"/>
          <w:b/>
          <w:bCs/>
          <w:noProof/>
          <w:sz w:val="24"/>
          <w:szCs w:val="24"/>
          <w:lang w:val="en-US"/>
        </w:rPr>
      </w:pPr>
      <w:r w:rsidRPr="003A498C">
        <w:rPr>
          <w:rFonts w:ascii="Times New Roman" w:hAnsi="Times New Roman"/>
          <w:b/>
          <w:bCs/>
          <w:noProof/>
          <w:sz w:val="24"/>
          <w:szCs w:val="24"/>
          <w:lang w:val="en-US"/>
        </w:rPr>
        <w:t xml:space="preserve">Editor: </w:t>
      </w:r>
      <w:r w:rsidRPr="003A498C">
        <w:rPr>
          <w:rFonts w:ascii="Times New Roman" w:hAnsi="Times New Roman"/>
          <w:bCs/>
          <w:noProof/>
          <w:sz w:val="24"/>
          <w:szCs w:val="24"/>
          <w:lang w:val="en-US"/>
        </w:rPr>
        <w:t>Johnson Simanjuntak</w:t>
      </w:r>
    </w:p>
    <w:p w:rsidR="00DD599F"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TRIBUNNEWS.COM, JAKARTA - Maraknya hoax atau berita bohong di dunia maya saat ini, bisa berujung pada konflik yang pada akhirnya menimbulkan perpecahan.</w:t>
      </w:r>
    </w:p>
    <w:p w:rsidR="00DD599F"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Ketua Persatuan Purnawirawan TNI Angkatan Darat (PPAD), Letjend TNI AD (purn), </w:t>
      </w:r>
      <w:hyperlink r:id="rId6" w:tooltip="Kiki Syahnakri" w:history="1">
        <w:r w:rsidRPr="003A498C">
          <w:rPr>
            <w:rStyle w:val="Hyperlink"/>
            <w:rFonts w:ascii="Times New Roman" w:hAnsi="Times New Roman"/>
            <w:bCs/>
            <w:noProof/>
            <w:color w:val="auto"/>
            <w:sz w:val="24"/>
            <w:szCs w:val="24"/>
            <w:u w:val="none"/>
            <w:lang w:val="en-US"/>
          </w:rPr>
          <w:t>Kiki Syahnakri</w:t>
        </w:r>
      </w:hyperlink>
      <w:r w:rsidRPr="003A498C">
        <w:rPr>
          <w:rFonts w:ascii="Times New Roman" w:hAnsi="Times New Roman"/>
          <w:bCs/>
          <w:noProof/>
          <w:sz w:val="24"/>
          <w:szCs w:val="24"/>
          <w:lang w:val="en-US"/>
        </w:rPr>
        <w:t> mengimbau masyarakat untuk tidak ikut-ikutan menyebarkan kabar bohong, demi utuhnya Negara Kesatuan Republik Indonesia (NKRI).</w:t>
      </w:r>
    </w:p>
    <w:p w:rsidR="00DD599F"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"Alangkah eloknya kalau bapak ibu sekalian menerima berita lewat (aplikasi) Whats App atau sebagainya, apakah berita itu benar atau hoax, kalau itu ternyata hoax maka tidak usah diteruskan kemana-mana, ikut menyebarkan," ujar Letjend TNI (purn) Kiki Syahnakri di kantor pusat PPAD, Jakarta Timur, Kamis (26/1/2017).</w:t>
      </w:r>
      <w:r w:rsidR="00310687">
        <w:rPr>
          <w:rFonts w:ascii="Times New Roman" w:hAnsi="Times New Roman"/>
          <w:bCs/>
          <w:noProof/>
          <w:sz w:val="24"/>
          <w:szCs w:val="24"/>
          <w:lang w:val="en-US"/>
        </w:rPr>
        <w:t>Y</w:t>
      </w:r>
      <w:r w:rsidRPr="003A498C">
        <w:rPr>
          <w:rFonts w:ascii="Times New Roman" w:hAnsi="Times New Roman"/>
          <w:bCs/>
          <w:noProof/>
          <w:sz w:val="24"/>
          <w:szCs w:val="24"/>
          <w:lang w:val="en-US"/>
        </w:rPr>
        <w:t>ang ia khawatirkan adalah berita-berita boh</w:t>
      </w:r>
      <w:r w:rsidR="00310687">
        <w:rPr>
          <w:rFonts w:ascii="Times New Roman" w:hAnsi="Times New Roman"/>
          <w:bCs/>
          <w:noProof/>
          <w:sz w:val="24"/>
          <w:szCs w:val="24"/>
          <w:lang w:val="en-US"/>
        </w:rPr>
        <w:t>o</w:t>
      </w:r>
      <w:r w:rsidRPr="003A498C">
        <w:rPr>
          <w:rFonts w:ascii="Times New Roman" w:hAnsi="Times New Roman"/>
          <w:bCs/>
          <w:noProof/>
          <w:sz w:val="24"/>
          <w:szCs w:val="24"/>
          <w:lang w:val="en-US"/>
        </w:rPr>
        <w:t>ng tersebut dapat mempertajam konflik yang sudah ada antar anak bangsa saat ini.</w:t>
      </w:r>
    </w:p>
    <w:p w:rsidR="00DD599F"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Berita tersebut bisa disebarluaskan oleh oranng-orang yang abai untuk mempertimbangkan konsekuensi dari hoax tersebut. Selain soal hoax, maraknya ujaran kebencian di media sosial (medsos) juga bisa berdampak pada situasi yang sama, yakni perpecahan bangsa. Ia mengakui saat ini banyak orang yang bisa denga mudah mencaci pihak tertentu, sehingga membuat konflik yang ada semakin tajam.</w:t>
      </w:r>
    </w:p>
    <w:p w:rsidR="00DD599F"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 xml:space="preserve">"Ujaran-ujaran kebencian dan cercaan itu lah yang menambah tajam konflik saat ini," katanya. Siapa yang bertanggungjawab atas segala kekacauan tersebut, Ketua PPAD </w:t>
      </w:r>
      <w:r w:rsidRPr="003A498C">
        <w:rPr>
          <w:rFonts w:ascii="Times New Roman" w:hAnsi="Times New Roman"/>
          <w:bCs/>
          <w:noProof/>
          <w:sz w:val="24"/>
          <w:szCs w:val="24"/>
          <w:lang w:val="en-US"/>
        </w:rPr>
        <w:lastRenderedPageBreak/>
        <w:t>mengaku tidak tahu. Ia meyakini pemerintah, termasuk lembaga negara seperti Badan Intelijen Negara (BIN) sudah tahu siapa yang bertanggungjawab terhadap segala permasalahan tersebut. Ia mengibau semua pihak untuk ikut berpartisipasi dalam menjaga persatuan.</w:t>
      </w:r>
    </w:p>
    <w:p w:rsidR="00806E48" w:rsidRPr="00295E34"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Cs/>
          <w:noProof/>
          <w:sz w:val="24"/>
          <w:szCs w:val="24"/>
          <w:lang w:val="en-US"/>
        </w:rPr>
        <w:t>Selain dengan cara tidak ikut menyebarkan berita hoax atau melontarkan ujaran kebencian, hal itu juga bisa dilakukan dengan cara menahan diri untuk terlibat konflik, serta mempererat silaturahmi antar anak bangsa. "Agar kita semua komponen bangsa ini mempererat tali kebangsaan dalam bingkai Pancasila," katanya.</w:t>
      </w:r>
    </w:p>
    <w:p w:rsidR="00806E48" w:rsidRPr="003A498C" w:rsidRDefault="00DD599F" w:rsidP="00295E34">
      <w:pPr>
        <w:spacing w:before="60" w:after="60" w:line="360" w:lineRule="auto"/>
        <w:jc w:val="both"/>
        <w:textAlignment w:val="baseline"/>
        <w:rPr>
          <w:rFonts w:ascii="Times New Roman" w:hAnsi="Times New Roman"/>
          <w:bCs/>
          <w:noProof/>
          <w:sz w:val="24"/>
          <w:szCs w:val="24"/>
          <w:lang w:val="en-US"/>
        </w:rPr>
      </w:pPr>
      <w:r w:rsidRPr="003A498C">
        <w:rPr>
          <w:rFonts w:ascii="Times New Roman" w:hAnsi="Times New Roman"/>
          <w:b/>
          <w:bCs/>
          <w:noProof/>
          <w:sz w:val="24"/>
          <w:szCs w:val="24"/>
          <w:lang w:val="en-US"/>
        </w:rPr>
        <w:t xml:space="preserve">Sumber : </w:t>
      </w:r>
      <w:hyperlink r:id="rId7" w:history="1">
        <w:r w:rsidRPr="003A498C">
          <w:rPr>
            <w:rStyle w:val="Hyperlink"/>
            <w:rFonts w:ascii="Times New Roman" w:hAnsi="Times New Roman"/>
            <w:bCs/>
            <w:noProof/>
            <w:color w:val="auto"/>
            <w:sz w:val="24"/>
            <w:szCs w:val="24"/>
            <w:u w:val="none"/>
            <w:lang w:val="en-US"/>
          </w:rPr>
          <w:t>http://www.tribunnews.com/nasional/2017/01/26/berita-hoax-dan-ujaran-kebencian-mengancam-keutuhan-bangsa</w:t>
        </w:r>
      </w:hyperlink>
      <w:r w:rsidRPr="003A498C">
        <w:rPr>
          <w:rFonts w:ascii="Times New Roman" w:hAnsi="Times New Roman"/>
          <w:bCs/>
          <w:noProof/>
          <w:sz w:val="24"/>
          <w:szCs w:val="24"/>
          <w:lang w:val="en-US"/>
        </w:rPr>
        <w:t>. Kamis 26 Januari 2017</w:t>
      </w:r>
    </w:p>
    <w:p w:rsidR="00806E48" w:rsidRPr="003A498C" w:rsidRDefault="00806E48" w:rsidP="00295E34">
      <w:pPr>
        <w:spacing w:after="0" w:line="360" w:lineRule="auto"/>
        <w:ind w:left="450"/>
        <w:rPr>
          <w:rFonts w:ascii="Times New Roman" w:hAnsi="Times New Roman"/>
          <w:i/>
          <w:sz w:val="24"/>
          <w:szCs w:val="24"/>
        </w:rPr>
      </w:pPr>
    </w:p>
    <w:p w:rsidR="00806E48" w:rsidRPr="003A498C" w:rsidRDefault="00C00F19" w:rsidP="00C00F19">
      <w:pPr>
        <w:pStyle w:val="ListParagraph"/>
        <w:spacing w:after="0" w:line="360" w:lineRule="auto"/>
        <w:ind w:left="360"/>
        <w:jc w:val="both"/>
        <w:rPr>
          <w:rFonts w:ascii="Times New Roman" w:hAnsi="Times New Roman"/>
          <w:sz w:val="24"/>
          <w:szCs w:val="24"/>
        </w:rPr>
      </w:pPr>
      <w:r>
        <w:rPr>
          <w:rFonts w:ascii="Times New Roman" w:hAnsi="Times New Roman"/>
          <w:b/>
          <w:sz w:val="24"/>
          <w:szCs w:val="24"/>
        </w:rPr>
        <w:t>Kegiatan inti</w:t>
      </w:r>
      <w:r w:rsidR="00806E48" w:rsidRPr="003A498C">
        <w:rPr>
          <w:rFonts w:ascii="Times New Roman" w:hAnsi="Times New Roman"/>
          <w:b/>
          <w:sz w:val="24"/>
          <w:szCs w:val="24"/>
        </w:rPr>
        <w:t xml:space="preserve"> </w:t>
      </w:r>
    </w:p>
    <w:p w:rsidR="00806E48" w:rsidRPr="003A498C" w:rsidRDefault="00806E48" w:rsidP="00295E34">
      <w:pPr>
        <w:pStyle w:val="ListParagraph"/>
        <w:numPr>
          <w:ilvl w:val="0"/>
          <w:numId w:val="2"/>
        </w:numPr>
        <w:spacing w:after="0" w:line="360" w:lineRule="auto"/>
        <w:ind w:left="630" w:hanging="270"/>
        <w:jc w:val="both"/>
        <w:rPr>
          <w:rFonts w:ascii="Times New Roman" w:hAnsi="Times New Roman"/>
          <w:sz w:val="24"/>
          <w:szCs w:val="24"/>
        </w:rPr>
      </w:pPr>
      <w:r w:rsidRPr="003A498C">
        <w:rPr>
          <w:rFonts w:ascii="Times New Roman" w:hAnsi="Times New Roman"/>
          <w:sz w:val="24"/>
          <w:szCs w:val="24"/>
        </w:rPr>
        <w:t xml:space="preserve">Kasus apakah yang terjadi pada wacana </w:t>
      </w:r>
      <w:r w:rsidRPr="003A498C">
        <w:rPr>
          <w:rFonts w:ascii="Times New Roman" w:hAnsi="Times New Roman"/>
          <w:sz w:val="24"/>
          <w:szCs w:val="24"/>
          <w:lang w:val="id-ID"/>
        </w:rPr>
        <w:t xml:space="preserve">di atas dan kaitkan dengan </w:t>
      </w:r>
      <w:r w:rsidR="007967BA" w:rsidRPr="003A498C">
        <w:rPr>
          <w:rFonts w:ascii="Times New Roman" w:hAnsi="Times New Roman"/>
          <w:sz w:val="24"/>
          <w:szCs w:val="24"/>
        </w:rPr>
        <w:t xml:space="preserve">terancamnya </w:t>
      </w:r>
      <w:r w:rsidR="00AA5AD0" w:rsidRPr="003A498C">
        <w:rPr>
          <w:rFonts w:ascii="Times New Roman" w:hAnsi="Times New Roman"/>
          <w:sz w:val="24"/>
          <w:szCs w:val="24"/>
        </w:rPr>
        <w:t>integrasi bangsa</w:t>
      </w:r>
      <w:r w:rsidR="007967BA" w:rsidRPr="003A498C">
        <w:rPr>
          <w:rFonts w:ascii="Times New Roman" w:hAnsi="Times New Roman"/>
          <w:sz w:val="24"/>
          <w:szCs w:val="24"/>
        </w:rPr>
        <w:t xml:space="preserve"> saat ini</w:t>
      </w:r>
      <w:r w:rsidRPr="003A498C">
        <w:rPr>
          <w:rFonts w:ascii="Times New Roman" w:hAnsi="Times New Roman"/>
          <w:sz w:val="24"/>
          <w:szCs w:val="24"/>
        </w:rPr>
        <w:t>?</w:t>
      </w:r>
    </w:p>
    <w:tbl>
      <w:tblPr>
        <w:tblStyle w:val="TableGrid"/>
        <w:tblW w:w="0" w:type="auto"/>
        <w:tblInd w:w="630" w:type="dxa"/>
        <w:tblLook w:val="04A0"/>
      </w:tblPr>
      <w:tblGrid>
        <w:gridCol w:w="8405"/>
      </w:tblGrid>
      <w:tr w:rsidR="00806E48" w:rsidRPr="003A498C" w:rsidTr="00785B16">
        <w:trPr>
          <w:trHeight w:val="1458"/>
        </w:trPr>
        <w:tc>
          <w:tcPr>
            <w:tcW w:w="8405" w:type="dxa"/>
          </w:tcPr>
          <w:p w:rsidR="00806E48" w:rsidRPr="003A498C" w:rsidRDefault="00806E48" w:rsidP="00295E34">
            <w:pPr>
              <w:pStyle w:val="ListParagraph"/>
              <w:spacing w:after="0" w:line="360" w:lineRule="auto"/>
              <w:ind w:left="0"/>
              <w:jc w:val="both"/>
              <w:rPr>
                <w:rFonts w:ascii="Times New Roman" w:hAnsi="Times New Roman"/>
                <w:sz w:val="24"/>
                <w:szCs w:val="24"/>
              </w:rPr>
            </w:pPr>
          </w:p>
        </w:tc>
      </w:tr>
    </w:tbl>
    <w:p w:rsidR="00806E48" w:rsidRPr="003A498C" w:rsidRDefault="00806E48" w:rsidP="00295E34">
      <w:pPr>
        <w:pStyle w:val="ListParagraph"/>
        <w:spacing w:after="0" w:line="360" w:lineRule="auto"/>
        <w:ind w:left="630"/>
        <w:jc w:val="both"/>
        <w:rPr>
          <w:rFonts w:ascii="Times New Roman" w:hAnsi="Times New Roman"/>
          <w:sz w:val="24"/>
          <w:szCs w:val="24"/>
        </w:rPr>
      </w:pPr>
    </w:p>
    <w:p w:rsidR="00806E48" w:rsidRPr="003A498C" w:rsidRDefault="007967BA" w:rsidP="00295E34">
      <w:pPr>
        <w:pStyle w:val="ListParagraph"/>
        <w:numPr>
          <w:ilvl w:val="0"/>
          <w:numId w:val="2"/>
        </w:numPr>
        <w:spacing w:after="0" w:line="360" w:lineRule="auto"/>
        <w:ind w:left="630" w:hanging="270"/>
        <w:jc w:val="both"/>
        <w:rPr>
          <w:rFonts w:ascii="Times New Roman" w:hAnsi="Times New Roman"/>
          <w:sz w:val="24"/>
          <w:szCs w:val="24"/>
        </w:rPr>
      </w:pPr>
      <w:r w:rsidRPr="003A498C">
        <w:rPr>
          <w:rFonts w:ascii="Times New Roman" w:hAnsi="Times New Roman"/>
          <w:sz w:val="24"/>
          <w:szCs w:val="24"/>
        </w:rPr>
        <w:t>Jelaskan pendapat anda mengenai faktor yang menyebabkan munculnya fenomena hoax di dunia maya ?</w:t>
      </w:r>
    </w:p>
    <w:tbl>
      <w:tblPr>
        <w:tblStyle w:val="TableGrid"/>
        <w:tblW w:w="0" w:type="auto"/>
        <w:tblInd w:w="630" w:type="dxa"/>
        <w:tblLook w:val="04A0"/>
      </w:tblPr>
      <w:tblGrid>
        <w:gridCol w:w="8495"/>
      </w:tblGrid>
      <w:tr w:rsidR="00806E48" w:rsidRPr="003A498C" w:rsidTr="00785B16">
        <w:trPr>
          <w:trHeight w:val="1342"/>
        </w:trPr>
        <w:tc>
          <w:tcPr>
            <w:tcW w:w="8495" w:type="dxa"/>
          </w:tcPr>
          <w:p w:rsidR="00806E48" w:rsidRPr="003A498C" w:rsidRDefault="00806E48" w:rsidP="00295E34">
            <w:pPr>
              <w:pStyle w:val="ListParagraph"/>
              <w:spacing w:after="0" w:line="360" w:lineRule="auto"/>
              <w:ind w:left="0"/>
              <w:jc w:val="both"/>
              <w:rPr>
                <w:rFonts w:ascii="Times New Roman" w:hAnsi="Times New Roman"/>
                <w:sz w:val="24"/>
                <w:szCs w:val="24"/>
              </w:rPr>
            </w:pPr>
          </w:p>
        </w:tc>
      </w:tr>
    </w:tbl>
    <w:p w:rsidR="00806E48" w:rsidRPr="003A498C" w:rsidRDefault="00806E48" w:rsidP="00295E34">
      <w:pPr>
        <w:pStyle w:val="ListParagraph"/>
        <w:spacing w:after="0" w:line="360" w:lineRule="auto"/>
        <w:ind w:left="630"/>
        <w:jc w:val="both"/>
        <w:rPr>
          <w:rFonts w:ascii="Times New Roman" w:hAnsi="Times New Roman"/>
          <w:sz w:val="24"/>
          <w:szCs w:val="24"/>
        </w:rPr>
      </w:pPr>
    </w:p>
    <w:p w:rsidR="00806E48" w:rsidRPr="003A498C" w:rsidRDefault="007967BA" w:rsidP="00295E34">
      <w:pPr>
        <w:pStyle w:val="ListParagraph"/>
        <w:numPr>
          <w:ilvl w:val="0"/>
          <w:numId w:val="2"/>
        </w:numPr>
        <w:spacing w:after="0" w:line="360" w:lineRule="auto"/>
        <w:ind w:left="630" w:hanging="270"/>
        <w:jc w:val="both"/>
        <w:rPr>
          <w:rFonts w:ascii="Times New Roman" w:hAnsi="Times New Roman"/>
          <w:sz w:val="24"/>
          <w:szCs w:val="24"/>
        </w:rPr>
      </w:pPr>
      <w:r w:rsidRPr="003A498C">
        <w:rPr>
          <w:rFonts w:ascii="Times New Roman" w:hAnsi="Times New Roman"/>
          <w:sz w:val="24"/>
          <w:szCs w:val="24"/>
        </w:rPr>
        <w:t>Sejauh mana peran media sosial dalam menggiring opini publik sehingga mampu memberikan dampak terhadap keutuhan integrasi bangsa ?</w:t>
      </w:r>
    </w:p>
    <w:tbl>
      <w:tblPr>
        <w:tblStyle w:val="TableGrid"/>
        <w:tblW w:w="0" w:type="auto"/>
        <w:tblInd w:w="630" w:type="dxa"/>
        <w:tblLook w:val="04A0"/>
      </w:tblPr>
      <w:tblGrid>
        <w:gridCol w:w="8495"/>
      </w:tblGrid>
      <w:tr w:rsidR="00806E48" w:rsidRPr="003A498C" w:rsidTr="00785B16">
        <w:trPr>
          <w:trHeight w:val="1342"/>
        </w:trPr>
        <w:tc>
          <w:tcPr>
            <w:tcW w:w="8495" w:type="dxa"/>
          </w:tcPr>
          <w:p w:rsidR="00806E48" w:rsidRPr="003A498C" w:rsidRDefault="00806E48" w:rsidP="00295E34">
            <w:pPr>
              <w:pStyle w:val="ListParagraph"/>
              <w:spacing w:after="0" w:line="360" w:lineRule="auto"/>
              <w:ind w:left="0"/>
              <w:jc w:val="both"/>
              <w:rPr>
                <w:rFonts w:ascii="Times New Roman" w:hAnsi="Times New Roman"/>
                <w:sz w:val="24"/>
                <w:szCs w:val="24"/>
              </w:rPr>
            </w:pPr>
          </w:p>
        </w:tc>
      </w:tr>
    </w:tbl>
    <w:p w:rsidR="00806E48" w:rsidRDefault="00806E48" w:rsidP="00295E34">
      <w:pPr>
        <w:pStyle w:val="ListParagraph"/>
        <w:spacing w:after="0" w:line="360" w:lineRule="auto"/>
        <w:ind w:left="630"/>
        <w:jc w:val="both"/>
        <w:rPr>
          <w:rFonts w:ascii="Times New Roman" w:hAnsi="Times New Roman"/>
          <w:sz w:val="24"/>
          <w:szCs w:val="24"/>
        </w:rPr>
      </w:pPr>
    </w:p>
    <w:p w:rsidR="00264C04" w:rsidRDefault="00264C04" w:rsidP="00295E34">
      <w:pPr>
        <w:pStyle w:val="ListParagraph"/>
        <w:spacing w:after="0" w:line="360" w:lineRule="auto"/>
        <w:ind w:left="630"/>
        <w:jc w:val="both"/>
        <w:rPr>
          <w:rFonts w:ascii="Times New Roman" w:hAnsi="Times New Roman"/>
          <w:sz w:val="24"/>
          <w:szCs w:val="24"/>
        </w:rPr>
      </w:pPr>
    </w:p>
    <w:p w:rsidR="00264C04" w:rsidRDefault="00264C04" w:rsidP="00295E34">
      <w:pPr>
        <w:pStyle w:val="ListParagraph"/>
        <w:spacing w:after="0" w:line="360" w:lineRule="auto"/>
        <w:ind w:left="630"/>
        <w:jc w:val="both"/>
        <w:rPr>
          <w:rFonts w:ascii="Times New Roman" w:hAnsi="Times New Roman"/>
          <w:sz w:val="24"/>
          <w:szCs w:val="24"/>
        </w:rPr>
      </w:pPr>
    </w:p>
    <w:p w:rsidR="00264C04" w:rsidRPr="003A498C" w:rsidRDefault="00264C04" w:rsidP="00295E34">
      <w:pPr>
        <w:pStyle w:val="ListParagraph"/>
        <w:spacing w:after="0" w:line="360" w:lineRule="auto"/>
        <w:ind w:left="630"/>
        <w:jc w:val="both"/>
        <w:rPr>
          <w:rFonts w:ascii="Times New Roman" w:hAnsi="Times New Roman"/>
          <w:sz w:val="24"/>
          <w:szCs w:val="24"/>
        </w:rPr>
      </w:pPr>
    </w:p>
    <w:p w:rsidR="00806E48" w:rsidRPr="003A498C" w:rsidRDefault="007967BA" w:rsidP="00295E34">
      <w:pPr>
        <w:pStyle w:val="ListParagraph"/>
        <w:numPr>
          <w:ilvl w:val="0"/>
          <w:numId w:val="2"/>
        </w:numPr>
        <w:spacing w:after="0" w:line="360" w:lineRule="auto"/>
        <w:jc w:val="both"/>
        <w:rPr>
          <w:rFonts w:ascii="Times New Roman" w:hAnsi="Times New Roman"/>
          <w:sz w:val="24"/>
          <w:szCs w:val="24"/>
        </w:rPr>
      </w:pPr>
      <w:r w:rsidRPr="003A498C">
        <w:rPr>
          <w:rFonts w:ascii="Times New Roman" w:hAnsi="Times New Roman"/>
          <w:sz w:val="24"/>
          <w:szCs w:val="24"/>
        </w:rPr>
        <w:t>Bagaimana pendapat anda sebagai generasi muda yang terlibat aktif dalam media sosial menghadapi berbagai informasi yang menyebar di dunia maya ?</w:t>
      </w:r>
    </w:p>
    <w:tbl>
      <w:tblPr>
        <w:tblStyle w:val="TableGrid"/>
        <w:tblW w:w="0" w:type="auto"/>
        <w:tblInd w:w="630" w:type="dxa"/>
        <w:tblLook w:val="04A0"/>
      </w:tblPr>
      <w:tblGrid>
        <w:gridCol w:w="8495"/>
      </w:tblGrid>
      <w:tr w:rsidR="00806E48" w:rsidRPr="003A498C" w:rsidTr="00785B16">
        <w:trPr>
          <w:trHeight w:val="1342"/>
        </w:trPr>
        <w:tc>
          <w:tcPr>
            <w:tcW w:w="8495" w:type="dxa"/>
          </w:tcPr>
          <w:p w:rsidR="00806E48" w:rsidRPr="003A498C" w:rsidRDefault="00806E48" w:rsidP="00295E34">
            <w:pPr>
              <w:pStyle w:val="ListParagraph"/>
              <w:spacing w:after="0" w:line="360" w:lineRule="auto"/>
              <w:ind w:left="0"/>
              <w:jc w:val="both"/>
              <w:rPr>
                <w:rFonts w:ascii="Times New Roman" w:hAnsi="Times New Roman"/>
                <w:sz w:val="24"/>
                <w:szCs w:val="24"/>
              </w:rPr>
            </w:pPr>
          </w:p>
        </w:tc>
      </w:tr>
    </w:tbl>
    <w:p w:rsidR="007967BA" w:rsidRPr="00BE0A4E" w:rsidRDefault="007967BA" w:rsidP="00BE0A4E">
      <w:pPr>
        <w:spacing w:after="0" w:line="360" w:lineRule="auto"/>
        <w:jc w:val="both"/>
        <w:rPr>
          <w:rFonts w:ascii="Times New Roman" w:hAnsi="Times New Roman"/>
          <w:sz w:val="24"/>
          <w:szCs w:val="24"/>
          <w:lang w:val="en-US"/>
        </w:rPr>
      </w:pPr>
    </w:p>
    <w:p w:rsidR="00806E48" w:rsidRPr="003A498C" w:rsidRDefault="007967BA" w:rsidP="00295E34">
      <w:pPr>
        <w:pStyle w:val="ListParagraph"/>
        <w:numPr>
          <w:ilvl w:val="0"/>
          <w:numId w:val="2"/>
        </w:numPr>
        <w:spacing w:after="0" w:line="360" w:lineRule="auto"/>
        <w:ind w:left="630" w:hanging="270"/>
        <w:jc w:val="both"/>
        <w:rPr>
          <w:rFonts w:ascii="Times New Roman" w:hAnsi="Times New Roman"/>
          <w:sz w:val="24"/>
          <w:szCs w:val="24"/>
        </w:rPr>
      </w:pPr>
      <w:r w:rsidRPr="003A498C">
        <w:rPr>
          <w:rFonts w:ascii="Times New Roman" w:hAnsi="Times New Roman"/>
          <w:sz w:val="24"/>
          <w:szCs w:val="24"/>
        </w:rPr>
        <w:t xml:space="preserve">Berikan pendapat anda sebagai generasi muda bangsa bagaimana upaya menjaga integrasi bangsa </w:t>
      </w:r>
      <w:r w:rsidR="00ED0462">
        <w:rPr>
          <w:rFonts w:ascii="Times New Roman" w:hAnsi="Times New Roman"/>
          <w:sz w:val="24"/>
          <w:szCs w:val="24"/>
        </w:rPr>
        <w:t xml:space="preserve">ditengah keberagaman masyarakat </w:t>
      </w:r>
      <w:r w:rsidRPr="003A498C">
        <w:rPr>
          <w:rFonts w:ascii="Times New Roman" w:hAnsi="Times New Roman"/>
          <w:sz w:val="24"/>
          <w:szCs w:val="24"/>
        </w:rPr>
        <w:t>In</w:t>
      </w:r>
      <w:r w:rsidR="00ED0462">
        <w:rPr>
          <w:rFonts w:ascii="Times New Roman" w:hAnsi="Times New Roman"/>
          <w:sz w:val="24"/>
          <w:szCs w:val="24"/>
        </w:rPr>
        <w:t xml:space="preserve">                                                                                                                      </w:t>
      </w:r>
      <w:r w:rsidRPr="003A498C">
        <w:rPr>
          <w:rFonts w:ascii="Times New Roman" w:hAnsi="Times New Roman"/>
          <w:sz w:val="24"/>
          <w:szCs w:val="24"/>
        </w:rPr>
        <w:t>donesia yang rawan terhadap konflik sosial ?</w:t>
      </w:r>
    </w:p>
    <w:tbl>
      <w:tblPr>
        <w:tblStyle w:val="TableGrid"/>
        <w:tblW w:w="0" w:type="auto"/>
        <w:tblInd w:w="630" w:type="dxa"/>
        <w:tblLook w:val="04A0"/>
      </w:tblPr>
      <w:tblGrid>
        <w:gridCol w:w="8495"/>
      </w:tblGrid>
      <w:tr w:rsidR="00806E48" w:rsidRPr="003A498C" w:rsidTr="00785B16">
        <w:trPr>
          <w:trHeight w:val="1342"/>
        </w:trPr>
        <w:tc>
          <w:tcPr>
            <w:tcW w:w="8495" w:type="dxa"/>
          </w:tcPr>
          <w:p w:rsidR="00806E48" w:rsidRPr="003A498C" w:rsidRDefault="00806E48" w:rsidP="00295E34">
            <w:pPr>
              <w:pStyle w:val="ListParagraph"/>
              <w:spacing w:after="0" w:line="360" w:lineRule="auto"/>
              <w:ind w:left="0"/>
              <w:jc w:val="both"/>
              <w:rPr>
                <w:rFonts w:ascii="Times New Roman" w:hAnsi="Times New Roman"/>
                <w:sz w:val="24"/>
                <w:szCs w:val="24"/>
              </w:rPr>
            </w:pPr>
          </w:p>
        </w:tc>
      </w:tr>
    </w:tbl>
    <w:p w:rsidR="00806E48" w:rsidRPr="003A498C" w:rsidRDefault="00806E48" w:rsidP="00295E34">
      <w:pPr>
        <w:pStyle w:val="ListParagraph"/>
        <w:spacing w:after="0" w:line="360" w:lineRule="auto"/>
        <w:ind w:left="630"/>
        <w:jc w:val="both"/>
        <w:rPr>
          <w:rFonts w:ascii="Times New Roman" w:hAnsi="Times New Roman"/>
          <w:sz w:val="24"/>
          <w:szCs w:val="24"/>
        </w:rPr>
      </w:pPr>
    </w:p>
    <w:p w:rsidR="00806E48" w:rsidRPr="003A498C" w:rsidRDefault="00806E48" w:rsidP="00295E34">
      <w:pPr>
        <w:tabs>
          <w:tab w:val="left" w:pos="7395"/>
        </w:tabs>
        <w:spacing w:after="0" w:line="360" w:lineRule="auto"/>
        <w:rPr>
          <w:rFonts w:ascii="Times New Roman" w:hAnsi="Times New Roman"/>
          <w:sz w:val="24"/>
          <w:szCs w:val="24"/>
        </w:rPr>
      </w:pPr>
    </w:p>
    <w:p w:rsidR="00806E48" w:rsidRPr="00C00F19" w:rsidRDefault="00C00F19" w:rsidP="00295E34">
      <w:pPr>
        <w:tabs>
          <w:tab w:val="left" w:pos="7395"/>
        </w:tabs>
        <w:spacing w:after="0" w:line="360" w:lineRule="auto"/>
        <w:rPr>
          <w:rFonts w:ascii="Times New Roman" w:hAnsi="Times New Roman"/>
          <w:sz w:val="24"/>
          <w:szCs w:val="24"/>
          <w:lang w:val="en-US"/>
        </w:rPr>
      </w:pPr>
      <w:r>
        <w:rPr>
          <w:rFonts w:ascii="Times New Roman" w:hAnsi="Times New Roman"/>
          <w:sz w:val="24"/>
          <w:szCs w:val="24"/>
          <w:lang w:val="en-US"/>
        </w:rPr>
        <w:t xml:space="preserve">             Kerjakan dengan prosedur ukbm yang ada agar kalian bisa lanjut ke ukbm berikutnya.......</w:t>
      </w:r>
      <w:r w:rsidR="00ED0462">
        <w:rPr>
          <w:rFonts w:ascii="Times New Roman" w:hAnsi="Times New Roman"/>
          <w:sz w:val="24"/>
          <w:szCs w:val="24"/>
          <w:lang w:val="en-US"/>
        </w:rPr>
        <w:t xml:space="preserve">                                                                                                                                                                                                                                                                                                                                                                                                                                                                                                                                                                                                                                                                                                                                                                                                                                                                                                                                                                                                                                                                                                                                                                                                                                                                                                                                                                                                                                                                                                                                                                                                                                                                                                                                                                                                                                                                                                                                                                                                                                                                                                                                                                                                                                                                                                                                                                                                                                                                                                                                                                                                                                                                                                                                                                                                                                                                                                                                                                                                                                                                                                                                                                                                                                                                                                                                                                                                                                                                                                                                                                                                                                                                                                                                                                                                                                                                                                                                                                                                                                                                                                                                                                                                                                                                                                                                                                                                                                                                                                                                                                                                                                                                                                                                                                                                                                                                                                                                                                                                                                                                                                                                                                                                                                                                                                                                                                                                                                                                                                                                                                                                                                                                                                                                                                                                                                                                                                                                                                                                                                                                                                                                                                                                                                                                                                                                                                                                                                                                                                                                                                                                                                                                                                                                                                                                                                                                                                                                                  </w:t>
      </w:r>
    </w:p>
    <w:sectPr w:rsidR="00806E48" w:rsidRPr="00C00F19" w:rsidSect="006958FD">
      <w:pgSz w:w="11906" w:h="16838" w:code="9"/>
      <w:pgMar w:top="1440" w:right="1440" w:bottom="1440" w:left="1440"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C6251"/>
    <w:multiLevelType w:val="hybridMultilevel"/>
    <w:tmpl w:val="244CC86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8340AB1"/>
    <w:multiLevelType w:val="hybridMultilevel"/>
    <w:tmpl w:val="B956B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D3730F"/>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7832A4"/>
    <w:multiLevelType w:val="hybridMultilevel"/>
    <w:tmpl w:val="CFE89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8">
    <w:nsid w:val="336275DC"/>
    <w:multiLevelType w:val="hybridMultilevel"/>
    <w:tmpl w:val="04DEF5D0"/>
    <w:lvl w:ilvl="0" w:tplc="91BA08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B866C5"/>
    <w:multiLevelType w:val="hybridMultilevel"/>
    <w:tmpl w:val="BE0EA3C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3B206DCD"/>
    <w:multiLevelType w:val="hybridMultilevel"/>
    <w:tmpl w:val="2A8A3BE8"/>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3BE927AE"/>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E564F8"/>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A345099"/>
    <w:multiLevelType w:val="hybridMultilevel"/>
    <w:tmpl w:val="6DBAF2FC"/>
    <w:lvl w:ilvl="0" w:tplc="2FDEC128">
      <w:start w:val="1"/>
      <w:numFmt w:val="decimal"/>
      <w:lvlText w:val="4.2.%1"/>
      <w:lvlJc w:val="left"/>
      <w:pPr>
        <w:ind w:left="928" w:hanging="360"/>
      </w:pPr>
      <w:rPr>
        <w:rFonts w:hint="default"/>
        <w:b/>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5">
    <w:nsid w:val="5B9F321E"/>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46560A"/>
    <w:multiLevelType w:val="multilevel"/>
    <w:tmpl w:val="1708DCF4"/>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7DAC0267"/>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
  </w:num>
  <w:num w:numId="2">
    <w:abstractNumId w:val="11"/>
  </w:num>
  <w:num w:numId="3">
    <w:abstractNumId w:val="15"/>
  </w:num>
  <w:num w:numId="4">
    <w:abstractNumId w:val="10"/>
  </w:num>
  <w:num w:numId="5">
    <w:abstractNumId w:val="14"/>
  </w:num>
  <w:num w:numId="6">
    <w:abstractNumId w:val="9"/>
  </w:num>
  <w:num w:numId="7">
    <w:abstractNumId w:val="12"/>
  </w:num>
  <w:num w:numId="8">
    <w:abstractNumId w:val="17"/>
  </w:num>
  <w:num w:numId="9">
    <w:abstractNumId w:val="4"/>
  </w:num>
  <w:num w:numId="10">
    <w:abstractNumId w:val="16"/>
  </w:num>
  <w:num w:numId="11">
    <w:abstractNumId w:val="0"/>
  </w:num>
  <w:num w:numId="12">
    <w:abstractNumId w:val="13"/>
  </w:num>
  <w:num w:numId="13">
    <w:abstractNumId w:val="6"/>
  </w:num>
  <w:num w:numId="14">
    <w:abstractNumId w:val="7"/>
  </w:num>
  <w:num w:numId="15">
    <w:abstractNumId w:val="2"/>
  </w:num>
  <w:num w:numId="16">
    <w:abstractNumId w:val="3"/>
  </w:num>
  <w:num w:numId="17">
    <w:abstractNumId w:val="8"/>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characterSpacingControl w:val="doNotCompress"/>
  <w:compat/>
  <w:rsids>
    <w:rsidRoot w:val="00806E48"/>
    <w:rsid w:val="00085A56"/>
    <w:rsid w:val="001278E0"/>
    <w:rsid w:val="00130C3B"/>
    <w:rsid w:val="001922F5"/>
    <w:rsid w:val="001E1AF0"/>
    <w:rsid w:val="001F1F9B"/>
    <w:rsid w:val="0022697B"/>
    <w:rsid w:val="00260A52"/>
    <w:rsid w:val="00264C04"/>
    <w:rsid w:val="00295E34"/>
    <w:rsid w:val="002E5A10"/>
    <w:rsid w:val="00300D9E"/>
    <w:rsid w:val="00310687"/>
    <w:rsid w:val="003141E8"/>
    <w:rsid w:val="00357061"/>
    <w:rsid w:val="00395709"/>
    <w:rsid w:val="003A498C"/>
    <w:rsid w:val="003C0879"/>
    <w:rsid w:val="003E3C1F"/>
    <w:rsid w:val="0050490C"/>
    <w:rsid w:val="00513A12"/>
    <w:rsid w:val="00554B14"/>
    <w:rsid w:val="005D61D8"/>
    <w:rsid w:val="005E3CF9"/>
    <w:rsid w:val="006253CF"/>
    <w:rsid w:val="006958FD"/>
    <w:rsid w:val="006B0539"/>
    <w:rsid w:val="006B222B"/>
    <w:rsid w:val="006C0AD4"/>
    <w:rsid w:val="006D1BF5"/>
    <w:rsid w:val="006D1BFF"/>
    <w:rsid w:val="007302D3"/>
    <w:rsid w:val="00785B16"/>
    <w:rsid w:val="007967BA"/>
    <w:rsid w:val="00806E48"/>
    <w:rsid w:val="00843F45"/>
    <w:rsid w:val="008E43E5"/>
    <w:rsid w:val="008E4EE3"/>
    <w:rsid w:val="009953A1"/>
    <w:rsid w:val="00A11D36"/>
    <w:rsid w:val="00A575A0"/>
    <w:rsid w:val="00A652E7"/>
    <w:rsid w:val="00AA5AD0"/>
    <w:rsid w:val="00AB499F"/>
    <w:rsid w:val="00AB636A"/>
    <w:rsid w:val="00AC6F92"/>
    <w:rsid w:val="00AF725C"/>
    <w:rsid w:val="00B27B23"/>
    <w:rsid w:val="00B30E05"/>
    <w:rsid w:val="00B370E4"/>
    <w:rsid w:val="00B92D3F"/>
    <w:rsid w:val="00BC009C"/>
    <w:rsid w:val="00BE0A4E"/>
    <w:rsid w:val="00BF2FA7"/>
    <w:rsid w:val="00C00F19"/>
    <w:rsid w:val="00C023CC"/>
    <w:rsid w:val="00C6180A"/>
    <w:rsid w:val="00C93F98"/>
    <w:rsid w:val="00CB3ADE"/>
    <w:rsid w:val="00CF4E76"/>
    <w:rsid w:val="00DB27DD"/>
    <w:rsid w:val="00DB445F"/>
    <w:rsid w:val="00DC4DCF"/>
    <w:rsid w:val="00DD009D"/>
    <w:rsid w:val="00DD599F"/>
    <w:rsid w:val="00DE4B4B"/>
    <w:rsid w:val="00E4366A"/>
    <w:rsid w:val="00E74A0C"/>
    <w:rsid w:val="00EA2E4F"/>
    <w:rsid w:val="00ED0462"/>
    <w:rsid w:val="00EF5B82"/>
    <w:rsid w:val="00F9314A"/>
    <w:rsid w:val="00FB2452"/>
    <w:rsid w:val="00FB76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48"/>
    <w:rPr>
      <w:rFonts w:ascii="Calibri" w:eastAsia="Times New Roman" w:hAnsi="Calibri" w:cs="Times New Roman"/>
    </w:rPr>
  </w:style>
  <w:style w:type="paragraph" w:styleId="Heading1">
    <w:name w:val="heading 1"/>
    <w:basedOn w:val="Normal"/>
    <w:next w:val="Normal"/>
    <w:link w:val="Heading1Char"/>
    <w:qFormat/>
    <w:rsid w:val="00806E48"/>
    <w:pPr>
      <w:keepNext/>
      <w:spacing w:after="0" w:line="240" w:lineRule="auto"/>
      <w:outlineLvl w:val="0"/>
    </w:pPr>
    <w:rPr>
      <w:rFonts w:ascii="Arial" w:hAnsi="Arial"/>
      <w:i/>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E48"/>
    <w:rPr>
      <w:rFonts w:ascii="Arial" w:eastAsia="Times New Roman" w:hAnsi="Arial" w:cs="Times New Roman"/>
      <w:i/>
      <w:noProof/>
      <w:szCs w:val="20"/>
      <w:lang w:val="en-US"/>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806E48"/>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806E48"/>
    <w:rPr>
      <w:rFonts w:ascii="Calibri" w:eastAsia="Times New Roman" w:hAnsi="Calibri" w:cs="Times New Roman"/>
      <w:lang w:val="en-US"/>
    </w:rPr>
  </w:style>
  <w:style w:type="character" w:styleId="Hyperlink">
    <w:name w:val="Hyperlink"/>
    <w:basedOn w:val="DefaultParagraphFont"/>
    <w:uiPriority w:val="99"/>
    <w:unhideWhenUsed/>
    <w:rsid w:val="00806E48"/>
    <w:rPr>
      <w:color w:val="0000FF"/>
      <w:u w:val="single"/>
    </w:rPr>
  </w:style>
  <w:style w:type="character" w:styleId="Emphasis">
    <w:name w:val="Emphasis"/>
    <w:basedOn w:val="DefaultParagraphFont"/>
    <w:uiPriority w:val="20"/>
    <w:qFormat/>
    <w:rsid w:val="00806E48"/>
    <w:rPr>
      <w:i/>
      <w:iCs/>
    </w:rPr>
  </w:style>
  <w:style w:type="table" w:styleId="TableGrid">
    <w:name w:val="Table Grid"/>
    <w:aliases w:val="Tabel"/>
    <w:basedOn w:val="TableNormal"/>
    <w:uiPriority w:val="59"/>
    <w:rsid w:val="00806E4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06E48"/>
    <w:rPr>
      <w:b/>
      <w:bCs/>
    </w:rPr>
  </w:style>
  <w:style w:type="character" w:customStyle="1" w:styleId="apple-converted-space">
    <w:name w:val="apple-converted-space"/>
    <w:rsid w:val="00806E48"/>
  </w:style>
  <w:style w:type="paragraph" w:styleId="NoSpacing">
    <w:name w:val="No Spacing"/>
    <w:link w:val="NoSpacingChar"/>
    <w:uiPriority w:val="1"/>
    <w:qFormat/>
    <w:rsid w:val="00806E4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806E48"/>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796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7BA"/>
    <w:rPr>
      <w:rFonts w:ascii="Tahoma" w:eastAsia="Times New Roman" w:hAnsi="Tahoma" w:cs="Tahoma"/>
      <w:sz w:val="16"/>
      <w:szCs w:val="16"/>
    </w:rPr>
  </w:style>
  <w:style w:type="paragraph" w:styleId="Title">
    <w:name w:val="Title"/>
    <w:basedOn w:val="Normal"/>
    <w:next w:val="Normal"/>
    <w:link w:val="TitleChar"/>
    <w:uiPriority w:val="10"/>
    <w:qFormat/>
    <w:rsid w:val="00A652E7"/>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A652E7"/>
    <w:rPr>
      <w:rFonts w:asciiTheme="majorHAnsi" w:eastAsiaTheme="majorEastAsia" w:hAnsiTheme="majorHAnsi" w:cstheme="majorBidi"/>
      <w:color w:val="323E4F"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A652E7"/>
    <w:pPr>
      <w:numPr>
        <w:ilvl w:val="1"/>
      </w:numPr>
      <w:spacing w:after="200" w:line="276" w:lineRule="auto"/>
    </w:pPr>
    <w:rPr>
      <w:rFonts w:asciiTheme="majorHAnsi" w:eastAsiaTheme="majorEastAsia" w:hAnsiTheme="majorHAnsi" w:cstheme="majorBidi"/>
      <w:i/>
      <w:iCs/>
      <w:color w:val="5B9BD5" w:themeColor="accent1"/>
      <w:spacing w:val="15"/>
      <w:sz w:val="24"/>
      <w:szCs w:val="24"/>
      <w:lang w:val="en-US" w:eastAsia="ja-JP"/>
    </w:rPr>
  </w:style>
  <w:style w:type="character" w:customStyle="1" w:styleId="SubtitleChar">
    <w:name w:val="Subtitle Char"/>
    <w:basedOn w:val="DefaultParagraphFont"/>
    <w:link w:val="Subtitle"/>
    <w:uiPriority w:val="11"/>
    <w:rsid w:val="00A652E7"/>
    <w:rPr>
      <w:rFonts w:asciiTheme="majorHAnsi" w:eastAsiaTheme="majorEastAsia" w:hAnsiTheme="majorHAnsi" w:cstheme="majorBidi"/>
      <w:i/>
      <w:iCs/>
      <w:color w:val="5B9BD5" w:themeColor="accent1"/>
      <w:spacing w:val="15"/>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138578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ibunnews.com/nasional/2017/01/26/berita-hoax-dan-ujaran-kebencian-mengancam-keutuhan-bangs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ibunnews.com/tag/kiki-syahnakri"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5</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LEMBAR KERJA PESERTA DIDIK (LKPD 1)SOSIOLOGIG KELAS XI IPS</vt:lpstr>
    </vt:vector>
  </TitlesOfParts>
  <Company>Office Black Edition - tum0r</Company>
  <LinksUpToDate>false</LinksUpToDate>
  <CharactersWithSpaces>14188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LEMBAR KERJA PESERTA DIDIK (LKPD 1)SOSIOLOGIG KELAS XI IPS</dc:title>
  <dc:creator>Windows User</dc:creator>
  <cp:lastModifiedBy>toshiba</cp:lastModifiedBy>
  <cp:revision>70</cp:revision>
  <dcterms:created xsi:type="dcterms:W3CDTF">2018-10-09T00:41:00Z</dcterms:created>
  <dcterms:modified xsi:type="dcterms:W3CDTF">2020-08-06T20:04:00Z</dcterms:modified>
</cp:coreProperties>
</file>